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7E7B" w14:textId="78C374E7" w:rsidR="004E0C09" w:rsidRPr="00E22B6A" w:rsidRDefault="00E22B6A" w:rsidP="00E22B6A">
      <w:pPr>
        <w:jc w:val="center"/>
        <w:rPr>
          <w:b/>
        </w:rPr>
      </w:pPr>
      <w:bookmarkStart w:id="0" w:name="_GoBack"/>
      <w:bookmarkEnd w:id="0"/>
      <w:r w:rsidRPr="00E22B6A">
        <w:rPr>
          <w:b/>
        </w:rPr>
        <w:t xml:space="preserve">Regulamin </w:t>
      </w:r>
      <w:r w:rsidR="00535D3F">
        <w:rPr>
          <w:b/>
        </w:rPr>
        <w:t xml:space="preserve">organizacji i </w:t>
      </w:r>
      <w:r w:rsidRPr="00E22B6A">
        <w:rPr>
          <w:b/>
        </w:rPr>
        <w:t>realizacji</w:t>
      </w:r>
      <w:r w:rsidR="00535D3F">
        <w:rPr>
          <w:b/>
        </w:rPr>
        <w:t xml:space="preserve"> wyjazdów w</w:t>
      </w:r>
      <w:r w:rsidRPr="00E22B6A">
        <w:rPr>
          <w:b/>
        </w:rPr>
        <w:t xml:space="preserve"> </w:t>
      </w:r>
      <w:r w:rsidR="00DC5BA2">
        <w:rPr>
          <w:b/>
        </w:rPr>
        <w:t xml:space="preserve">ramach </w:t>
      </w:r>
      <w:r w:rsidRPr="00E22B6A">
        <w:rPr>
          <w:b/>
        </w:rPr>
        <w:t>Program</w:t>
      </w:r>
      <w:r w:rsidR="00DC5BA2">
        <w:rPr>
          <w:b/>
        </w:rPr>
        <w:t>u</w:t>
      </w:r>
      <w:r w:rsidRPr="00E22B6A">
        <w:rPr>
          <w:b/>
        </w:rPr>
        <w:t xml:space="preserve"> Erasmus+ </w:t>
      </w:r>
      <w:r>
        <w:rPr>
          <w:b/>
        </w:rPr>
        <w:br/>
      </w:r>
      <w:r w:rsidRPr="00E22B6A">
        <w:rPr>
          <w:b/>
        </w:rPr>
        <w:t xml:space="preserve">w Akademii Wychowania Fizycznego we Wrocławiu </w:t>
      </w:r>
      <w:r>
        <w:rPr>
          <w:b/>
        </w:rPr>
        <w:br/>
      </w:r>
      <w:r w:rsidRPr="00E22B6A">
        <w:rPr>
          <w:b/>
        </w:rPr>
        <w:t>w latach 2021-2027</w:t>
      </w:r>
    </w:p>
    <w:p w14:paraId="1640EE4F" w14:textId="77777777" w:rsidR="00E22B6A" w:rsidRDefault="00E22B6A" w:rsidP="00E22B6A">
      <w:pPr>
        <w:jc w:val="center"/>
        <w:rPr>
          <w:b/>
        </w:rPr>
      </w:pPr>
    </w:p>
    <w:p w14:paraId="5402FF75" w14:textId="77777777" w:rsidR="00E22B6A" w:rsidRPr="00E22B6A" w:rsidRDefault="00E22B6A" w:rsidP="00E22B6A">
      <w:pPr>
        <w:jc w:val="center"/>
        <w:rPr>
          <w:b/>
        </w:rPr>
      </w:pPr>
      <w:r w:rsidRPr="00E22B6A">
        <w:rPr>
          <w:b/>
        </w:rPr>
        <w:t>§ 1</w:t>
      </w:r>
    </w:p>
    <w:p w14:paraId="120F1344" w14:textId="77777777" w:rsidR="00E22B6A" w:rsidRPr="00E22B6A" w:rsidRDefault="00E22B6A" w:rsidP="00E22B6A">
      <w:pPr>
        <w:jc w:val="center"/>
        <w:rPr>
          <w:b/>
        </w:rPr>
      </w:pPr>
      <w:r w:rsidRPr="00E22B6A">
        <w:rPr>
          <w:b/>
        </w:rPr>
        <w:t>Słownik pojęć</w:t>
      </w:r>
    </w:p>
    <w:p w14:paraId="6762C2A3" w14:textId="003AAA6B" w:rsidR="00E22B6A" w:rsidRDefault="00E22B6A" w:rsidP="00102D74">
      <w:pPr>
        <w:spacing w:after="0"/>
        <w:ind w:left="708"/>
      </w:pPr>
      <w:r>
        <w:t>Użyte w niniejszym regulaminie określenia oznaczają:</w:t>
      </w:r>
    </w:p>
    <w:p w14:paraId="54471328" w14:textId="6B5CA199" w:rsidR="00102CBA" w:rsidRDefault="00102CBA" w:rsidP="00102D74">
      <w:pPr>
        <w:pStyle w:val="Akapitzlist"/>
        <w:numPr>
          <w:ilvl w:val="0"/>
          <w:numId w:val="16"/>
        </w:numPr>
        <w:ind w:left="1134"/>
        <w:jc w:val="both"/>
      </w:pPr>
      <w:r>
        <w:t>Akademia, AWF – Akademię Wychowania Fizycznego we Wrocławiu,</w:t>
      </w:r>
    </w:p>
    <w:p w14:paraId="3305F6A8" w14:textId="724F18E3" w:rsidR="00102D74" w:rsidRDefault="00102D74" w:rsidP="00102D74">
      <w:pPr>
        <w:pStyle w:val="Akapitzlist"/>
        <w:numPr>
          <w:ilvl w:val="0"/>
          <w:numId w:val="16"/>
        </w:numPr>
        <w:ind w:left="1134"/>
        <w:jc w:val="both"/>
      </w:pPr>
      <w:r>
        <w:t>Studenci – studen</w:t>
      </w:r>
      <w:r w:rsidR="00102CBA">
        <w:t>tów</w:t>
      </w:r>
      <w:r>
        <w:t xml:space="preserve"> studiów I stopnia, studiów II stopnia lub jednolitych studiów magisterskich,</w:t>
      </w:r>
    </w:p>
    <w:p w14:paraId="1D510F22" w14:textId="7FB95F7D" w:rsidR="00102D74" w:rsidRDefault="00102D74" w:rsidP="00102D74">
      <w:pPr>
        <w:pStyle w:val="Akapitzlist"/>
        <w:numPr>
          <w:ilvl w:val="0"/>
          <w:numId w:val="16"/>
        </w:numPr>
        <w:ind w:left="1134"/>
        <w:jc w:val="both"/>
      </w:pPr>
      <w:r>
        <w:t>Doktoranci – doktoran</w:t>
      </w:r>
      <w:r w:rsidR="00102CBA">
        <w:t>tów</w:t>
      </w:r>
      <w:r>
        <w:t xml:space="preserve"> realizujący</w:t>
      </w:r>
      <w:r w:rsidR="00102CBA">
        <w:t>ch</w:t>
      </w:r>
      <w:r>
        <w:t xml:space="preserve"> kształcenie w Szkole Doktorskiej i uczestni</w:t>
      </w:r>
      <w:r w:rsidR="00102CBA">
        <w:t>ków</w:t>
      </w:r>
      <w:r>
        <w:t xml:space="preserve"> studiów doktoranckich prowadzonych na zasadach dotychczasowych,</w:t>
      </w:r>
    </w:p>
    <w:p w14:paraId="26822E64" w14:textId="110B673E" w:rsidR="00102D74" w:rsidRDefault="00102D74" w:rsidP="00102D74">
      <w:pPr>
        <w:pStyle w:val="Akapitzlist"/>
        <w:numPr>
          <w:ilvl w:val="0"/>
          <w:numId w:val="16"/>
        </w:numPr>
        <w:ind w:left="1134"/>
        <w:jc w:val="both"/>
      </w:pPr>
      <w:r>
        <w:t>Absolwenci – osoby, które ukończyły studia I stopnia, studia II stopnia, jednolite studia magisterskie, studia doktoranc</w:t>
      </w:r>
      <w:r w:rsidR="0040258C">
        <w:t>k</w:t>
      </w:r>
      <w:r>
        <w:t xml:space="preserve">ie lub Szkołę Doktorską prowadzone przez Akademię Wychowania Fizycznego we Wrocławiu, </w:t>
      </w:r>
    </w:p>
    <w:p w14:paraId="65A88743" w14:textId="58A1C1A8" w:rsidR="00102D74" w:rsidRDefault="00102D74" w:rsidP="00102D74">
      <w:pPr>
        <w:pStyle w:val="Akapitzlist"/>
        <w:numPr>
          <w:ilvl w:val="0"/>
          <w:numId w:val="16"/>
        </w:numPr>
        <w:ind w:left="1134"/>
        <w:jc w:val="both"/>
      </w:pPr>
      <w:r>
        <w:t xml:space="preserve">Osoby o statusie </w:t>
      </w:r>
      <w:r w:rsidRPr="00102D74">
        <w:rPr>
          <w:i/>
        </w:rPr>
        <w:t>post doc</w:t>
      </w:r>
      <w:r>
        <w:t xml:space="preserve"> – osoby, które </w:t>
      </w:r>
      <w:r w:rsidRPr="009A1DD9">
        <w:t>uzyskały stopień doktora</w:t>
      </w:r>
      <w:r w:rsidR="0040258C" w:rsidRPr="009A1DD9">
        <w:t xml:space="preserve"> w Akademii Wychowania Fizycznego we Wrocławiu</w:t>
      </w:r>
      <w:r>
        <w:t xml:space="preserve">. W ramach Programu Erasmus + osoba o statusie </w:t>
      </w:r>
      <w:r w:rsidRPr="00102D74">
        <w:rPr>
          <w:i/>
        </w:rPr>
        <w:t>post doc</w:t>
      </w:r>
      <w:r>
        <w:t xml:space="preserve"> może wziąć udział w mobilności w okresie do 12 miesięcy od momentu uzyskania stopnia doktora,</w:t>
      </w:r>
    </w:p>
    <w:p w14:paraId="7ADDE5D0" w14:textId="0469EB34" w:rsidR="00102CBA" w:rsidRDefault="003B5626" w:rsidP="002C4B62">
      <w:pPr>
        <w:pStyle w:val="Akapitzlist"/>
        <w:numPr>
          <w:ilvl w:val="0"/>
          <w:numId w:val="16"/>
        </w:numPr>
        <w:ind w:left="1134"/>
        <w:jc w:val="both"/>
      </w:pPr>
      <w:r>
        <w:t xml:space="preserve">Pracownicy – </w:t>
      </w:r>
      <w:r w:rsidR="00102CBA">
        <w:t xml:space="preserve">osoby zatrudnione </w:t>
      </w:r>
      <w:r>
        <w:t>w Akademii</w:t>
      </w:r>
      <w:r w:rsidR="00102CBA">
        <w:t xml:space="preserve"> </w:t>
      </w:r>
      <w:r>
        <w:t>na podstawie umowy o pracę</w:t>
      </w:r>
      <w:r w:rsidR="00102CBA">
        <w:t>, przy czym okres zakończenia umowy nie może być wcześniejszy niż okres zakończenia mobilności</w:t>
      </w:r>
      <w:r>
        <w:t>,</w:t>
      </w:r>
    </w:p>
    <w:p w14:paraId="587C1654" w14:textId="04985DA6" w:rsidR="00102CBA" w:rsidRDefault="003B5626" w:rsidP="002C4B62">
      <w:pPr>
        <w:pStyle w:val="Akapitzlist"/>
        <w:numPr>
          <w:ilvl w:val="0"/>
          <w:numId w:val="16"/>
        </w:numPr>
        <w:ind w:left="1134"/>
        <w:jc w:val="both"/>
      </w:pPr>
      <w:r>
        <w:t>Nauczyciele akademiccy –</w:t>
      </w:r>
      <w:r w:rsidR="00102CBA">
        <w:t xml:space="preserve"> pracowników </w:t>
      </w:r>
      <w:r>
        <w:t>Akademii</w:t>
      </w:r>
      <w:r w:rsidR="00102CBA">
        <w:t xml:space="preserve"> zatrudnionych na stanowiskach dydaktycznych, naukowo-dydaktycznych lub naukowych</w:t>
      </w:r>
      <w:r>
        <w:t xml:space="preserve"> na podstawie umowy o pracę</w:t>
      </w:r>
      <w:r w:rsidR="00102CBA">
        <w:t>, przy czym okres zakończenia umowy nie może być wcześniejszy niż okres zakończenia mobilności</w:t>
      </w:r>
      <w:r>
        <w:t>,</w:t>
      </w:r>
    </w:p>
    <w:p w14:paraId="644D574F" w14:textId="105E5FFA" w:rsidR="003B5626" w:rsidRDefault="003B5626" w:rsidP="0047436D">
      <w:pPr>
        <w:pStyle w:val="Akapitzlist"/>
        <w:numPr>
          <w:ilvl w:val="0"/>
          <w:numId w:val="16"/>
        </w:numPr>
        <w:ind w:left="1134"/>
        <w:jc w:val="both"/>
      </w:pPr>
      <w:r>
        <w:t>Kraje programu</w:t>
      </w:r>
      <w:r w:rsidR="002C4B62">
        <w:t xml:space="preserve"> </w:t>
      </w:r>
      <w:r w:rsidR="006004BB">
        <w:t>–</w:t>
      </w:r>
      <w:r w:rsidR="002C4B62">
        <w:t xml:space="preserve"> </w:t>
      </w:r>
      <w:r w:rsidR="006004BB">
        <w:t>p</w:t>
      </w:r>
      <w:r w:rsidR="002C4B62">
        <w:t xml:space="preserve">aństwa członkowskie Unii Europejskiej: Austria, Belga, Bułgaria, Chorwacja, Cypr, Czechy, Dania, Estonia, Finlandia, Francja, Grecja, Hiszpania, Holandia, Irlandia, Litwa, Luksemburg, Łotwa, Malta, Niemcy, Polska, Portugalia, Rumunia, Słowacja, Słowenia, Szwecja, Węgry, Włochy </w:t>
      </w:r>
      <w:r w:rsidR="00653D42">
        <w:t xml:space="preserve">oraz </w:t>
      </w:r>
      <w:r w:rsidR="006004BB">
        <w:t>członkowie Europejskiego Stowarzyszenia Wolnego Handlu (EFTA) będący członkami Europejskiego Obszaru Gospodarczego (EOG): Norwegia, Islandia i Liechtenstein</w:t>
      </w:r>
      <w:r w:rsidR="00653D42">
        <w:t xml:space="preserve">, a także </w:t>
      </w:r>
      <w:r w:rsidR="006004BB">
        <w:t xml:space="preserve">kraje przystępujące, kraje kandydujące </w:t>
      </w:r>
      <w:r w:rsidR="002F3BB0">
        <w:br/>
      </w:r>
      <w:r w:rsidR="006004BB">
        <w:t xml:space="preserve">i potencjalne kraje kandydujące: Republika Macedonii Północnej, Republika Turcji </w:t>
      </w:r>
      <w:r w:rsidR="002F3BB0">
        <w:br/>
      </w:r>
      <w:r w:rsidR="006004BB">
        <w:t>i Republika Serbii</w:t>
      </w:r>
      <w:r w:rsidR="00653D42">
        <w:t>,</w:t>
      </w:r>
    </w:p>
    <w:p w14:paraId="39A6CFC9" w14:textId="4B13EF2C" w:rsidR="003B5626" w:rsidRDefault="003B5626" w:rsidP="002C4B62">
      <w:pPr>
        <w:pStyle w:val="Akapitzlist"/>
        <w:numPr>
          <w:ilvl w:val="0"/>
          <w:numId w:val="16"/>
        </w:numPr>
        <w:ind w:left="1134"/>
        <w:jc w:val="both"/>
      </w:pPr>
      <w:r>
        <w:t>Kraje partnerskie</w:t>
      </w:r>
      <w:r w:rsidR="00653D42">
        <w:t xml:space="preserve"> – </w:t>
      </w:r>
      <w:r w:rsidR="002F3BB0">
        <w:t xml:space="preserve">inne </w:t>
      </w:r>
      <w:r w:rsidR="00653D42">
        <w:t xml:space="preserve">państwa </w:t>
      </w:r>
      <w:r w:rsidR="002F3BB0">
        <w:t>trzecie uprawnione do udziału w Programie Erasmus+ określone przez Komisję Europejską,</w:t>
      </w:r>
    </w:p>
    <w:p w14:paraId="6C7004C1" w14:textId="6E3CC318" w:rsidR="00A673C7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>
        <w:t>Green travel – podróż z wykorzystaniem zrównoważonych środków transportu (pociąg, autobus lub wspólne korzystanie z samochodu)</w:t>
      </w:r>
      <w:r w:rsidR="002F3BB0">
        <w:t>,</w:t>
      </w:r>
    </w:p>
    <w:p w14:paraId="20734352" w14:textId="49ECEB17" w:rsidR="00A673C7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 w:rsidRPr="002F3BB0">
        <w:t xml:space="preserve">Kapitał mobilności </w:t>
      </w:r>
      <w:r>
        <w:t>– suma wszystkich miesięcy i dni zrealizowanych na zagranicznych studiach lub/i praktyce na danym poziomie studiów</w:t>
      </w:r>
      <w:r w:rsidR="002F3BB0">
        <w:t>,</w:t>
      </w:r>
    </w:p>
    <w:p w14:paraId="00EA6727" w14:textId="6934B0B9" w:rsidR="00A673C7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 w:rsidRPr="002F3BB0">
        <w:t>Mieszane Programy Intensywne</w:t>
      </w:r>
      <w:r>
        <w:t xml:space="preserve"> (BIP </w:t>
      </w:r>
      <w:r w:rsidR="0040258C">
        <w:t>–</w:t>
      </w:r>
      <w:r>
        <w:t xml:space="preserve"> Blended Intensive Programmes) </w:t>
      </w:r>
      <w:r w:rsidR="002F3BB0">
        <w:t>–</w:t>
      </w:r>
      <w:r>
        <w:t xml:space="preserve"> to krótkie intensywne programy, w ramach których wykorzystuje się innowacyjne metody uczenia się i nauczania, w tym współpracę online</w:t>
      </w:r>
      <w:r w:rsidR="002F3BB0">
        <w:t>,</w:t>
      </w:r>
    </w:p>
    <w:p w14:paraId="3B83E5C9" w14:textId="57F5134C" w:rsidR="00A673C7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 w:rsidRPr="002F3BB0">
        <w:t>Mobilność</w:t>
      </w:r>
      <w:r>
        <w:t xml:space="preserve"> – wyjazdy zagraniczne w celu realizacji części programu studiów i/lub praktyk w przypadku studentów, praktyk w przypadku absolwentów, programu szkolenia pracowników uczelni, w tym nauczycieli akademickich lub programu nauczania za granicą w przypadku nauczycieli akademickich</w:t>
      </w:r>
      <w:r w:rsidR="002F3BB0">
        <w:t>,</w:t>
      </w:r>
      <w:r>
        <w:t xml:space="preserve"> </w:t>
      </w:r>
    </w:p>
    <w:p w14:paraId="4E1326B6" w14:textId="3120A710" w:rsidR="00A673C7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 w:rsidRPr="002F3BB0">
        <w:lastRenderedPageBreak/>
        <w:t>Mobilność mieszana</w:t>
      </w:r>
      <w:r>
        <w:t xml:space="preserve"> </w:t>
      </w:r>
      <w:r w:rsidR="002F3BB0">
        <w:t>–</w:t>
      </w:r>
      <w:r>
        <w:t xml:space="preserve"> to połączenie mobilności fizycznej i wirtualnej ułatwiające pracę zespołową i wymianę doświadczeń na podstawie e-uczenia się opartego na współpracy</w:t>
      </w:r>
      <w:r w:rsidR="00753BF7">
        <w:t>,</w:t>
      </w:r>
      <w:r>
        <w:t xml:space="preserve"> </w:t>
      </w:r>
    </w:p>
    <w:p w14:paraId="545DE274" w14:textId="1132D309" w:rsidR="00E22B6A" w:rsidRDefault="00A673C7" w:rsidP="002F3BB0">
      <w:pPr>
        <w:pStyle w:val="Akapitzlist"/>
        <w:numPr>
          <w:ilvl w:val="0"/>
          <w:numId w:val="16"/>
        </w:numPr>
        <w:ind w:left="1134"/>
        <w:jc w:val="both"/>
      </w:pPr>
      <w:r w:rsidRPr="002F3BB0">
        <w:t>Osoba z mniejszymi szansami</w:t>
      </w:r>
      <w:r>
        <w:t xml:space="preserve"> – osoby z niepełnosprawnościami posiadające aktualne orzeczenie o stopniu niepełnosprawności, osoby ze środowisk uboższych posiadająca aktualną decyzję o przyznaniu stypendium socjalnego.</w:t>
      </w:r>
    </w:p>
    <w:p w14:paraId="20DBC930" w14:textId="77777777" w:rsidR="00446648" w:rsidRDefault="00E22B6A" w:rsidP="00446648">
      <w:pPr>
        <w:spacing w:after="0"/>
        <w:jc w:val="center"/>
        <w:rPr>
          <w:b/>
        </w:rPr>
      </w:pPr>
      <w:r w:rsidRPr="00E22B6A">
        <w:rPr>
          <w:b/>
        </w:rPr>
        <w:t xml:space="preserve">§ 2 </w:t>
      </w:r>
    </w:p>
    <w:p w14:paraId="2AC20B42" w14:textId="77777777" w:rsidR="00E22B6A" w:rsidRPr="00E22B6A" w:rsidRDefault="00E22B6A" w:rsidP="00E22B6A">
      <w:pPr>
        <w:jc w:val="center"/>
        <w:rPr>
          <w:b/>
        </w:rPr>
      </w:pPr>
      <w:r w:rsidRPr="00E22B6A">
        <w:rPr>
          <w:b/>
        </w:rPr>
        <w:t>Postanowienia ogólne</w:t>
      </w:r>
    </w:p>
    <w:p w14:paraId="7136AE21" w14:textId="77777777" w:rsidR="00E22B6A" w:rsidRDefault="00E22B6A" w:rsidP="00A179E6">
      <w:pPr>
        <w:pStyle w:val="Akapitzlist"/>
        <w:numPr>
          <w:ilvl w:val="0"/>
          <w:numId w:val="1"/>
        </w:numPr>
        <w:jc w:val="both"/>
      </w:pPr>
      <w:r>
        <w:t xml:space="preserve">Niniejszy regulamin określa zasady </w:t>
      </w:r>
      <w:r w:rsidR="00535D3F" w:rsidRPr="00535D3F">
        <w:t xml:space="preserve">organizacji i realizacji wyjazdów w </w:t>
      </w:r>
      <w:r w:rsidR="00A179E6">
        <w:t xml:space="preserve">ramach </w:t>
      </w:r>
      <w:r w:rsidR="00535D3F" w:rsidRPr="00535D3F">
        <w:t>Programu Erasmus+</w:t>
      </w:r>
      <w:r w:rsidR="00A179E6">
        <w:t xml:space="preserve"> w Akademii Wychowania Fizycznego we Wrocławiu</w:t>
      </w:r>
    </w:p>
    <w:p w14:paraId="59C308F2" w14:textId="77777777" w:rsidR="00535D3F" w:rsidRDefault="00535D3F" w:rsidP="00A179E6">
      <w:pPr>
        <w:pStyle w:val="Akapitzlist"/>
        <w:numPr>
          <w:ilvl w:val="0"/>
          <w:numId w:val="1"/>
        </w:numPr>
        <w:jc w:val="both"/>
      </w:pPr>
      <w:r>
        <w:t>Regulamin obejmuje w szczególności następujące zagadnienia:</w:t>
      </w:r>
    </w:p>
    <w:p w14:paraId="2A3B078E" w14:textId="77777777" w:rsidR="00EF204C" w:rsidRPr="00354405" w:rsidRDefault="00384E5D" w:rsidP="008467C9">
      <w:pPr>
        <w:pStyle w:val="Akapitzlist"/>
        <w:numPr>
          <w:ilvl w:val="1"/>
          <w:numId w:val="1"/>
        </w:numPr>
        <w:spacing w:after="0"/>
        <w:ind w:left="1134"/>
        <w:jc w:val="both"/>
        <w:rPr>
          <w:sz w:val="20"/>
        </w:rPr>
      </w:pPr>
      <w:r>
        <w:t>z</w:t>
      </w:r>
      <w:r w:rsidR="00EF204C">
        <w:t xml:space="preserve">asady realizacji projektów </w:t>
      </w:r>
      <w:r w:rsidR="008467C9">
        <w:t>mobilnościowych</w:t>
      </w:r>
      <w:r w:rsidR="00EF204C">
        <w:t xml:space="preserve"> w Akademii Wychowania Fizycznego we Wrocławiu,</w:t>
      </w:r>
    </w:p>
    <w:p w14:paraId="359D8BAF" w14:textId="1C0B2A3F" w:rsidR="008467C9" w:rsidRPr="008467C9" w:rsidRDefault="00535D3F" w:rsidP="008467C9">
      <w:pPr>
        <w:pStyle w:val="Akapitzlist"/>
        <w:numPr>
          <w:ilvl w:val="1"/>
          <w:numId w:val="1"/>
        </w:numPr>
        <w:spacing w:after="0"/>
        <w:ind w:left="1134"/>
        <w:jc w:val="both"/>
      </w:pPr>
      <w:r w:rsidRPr="008467C9">
        <w:rPr>
          <w:color w:val="000000"/>
          <w:szCs w:val="23"/>
        </w:rPr>
        <w:t>zasady organizacji i realizacji zagranicznych wyjazdów</w:t>
      </w:r>
      <w:r w:rsidR="008467C9" w:rsidRPr="008467C9">
        <w:rPr>
          <w:color w:val="000000"/>
          <w:szCs w:val="23"/>
        </w:rPr>
        <w:t xml:space="preserve"> w ramach Programu Erasmus+</w:t>
      </w:r>
      <w:r w:rsidRPr="008467C9">
        <w:rPr>
          <w:color w:val="000000"/>
          <w:szCs w:val="23"/>
        </w:rPr>
        <w:t xml:space="preserve"> studentów i doktorantów </w:t>
      </w:r>
      <w:r w:rsidR="00EF204C" w:rsidRPr="008467C9">
        <w:rPr>
          <w:color w:val="000000"/>
          <w:szCs w:val="23"/>
        </w:rPr>
        <w:t xml:space="preserve">oraz absolwentów </w:t>
      </w:r>
      <w:r w:rsidR="008467C9" w:rsidRPr="008467C9">
        <w:rPr>
          <w:color w:val="000000"/>
          <w:szCs w:val="23"/>
        </w:rPr>
        <w:t xml:space="preserve">i osób o statusie </w:t>
      </w:r>
      <w:r w:rsidR="008467C9" w:rsidRPr="00102CBA">
        <w:rPr>
          <w:i/>
          <w:color w:val="000000"/>
          <w:szCs w:val="23"/>
        </w:rPr>
        <w:t>post-doc</w:t>
      </w:r>
      <w:r w:rsidR="008467C9" w:rsidRPr="008467C9">
        <w:rPr>
          <w:color w:val="000000"/>
          <w:szCs w:val="23"/>
        </w:rPr>
        <w:t>, a także pracowników Akademii, w tym zasady naboru i kwalifikacji oraz dokumentacji wyjazdów,</w:t>
      </w:r>
    </w:p>
    <w:p w14:paraId="78047BC8" w14:textId="5598307B" w:rsidR="008467C9" w:rsidRDefault="00083368" w:rsidP="008467C9">
      <w:pPr>
        <w:pStyle w:val="Akapitzlist"/>
        <w:numPr>
          <w:ilvl w:val="1"/>
          <w:numId w:val="1"/>
        </w:numPr>
        <w:spacing w:after="0"/>
        <w:ind w:left="1134"/>
        <w:jc w:val="both"/>
      </w:pPr>
      <w:r>
        <w:t>za</w:t>
      </w:r>
      <w:r w:rsidR="008467C9" w:rsidRPr="008467C9">
        <w:t xml:space="preserve">sady finansowania zagranicznych wyjazdów studentów, doktorantów, absolwentów </w:t>
      </w:r>
      <w:r w:rsidR="002F3BB0">
        <w:br/>
      </w:r>
      <w:r w:rsidR="008467C9" w:rsidRPr="008467C9">
        <w:t xml:space="preserve">i osób o statusie </w:t>
      </w:r>
      <w:r w:rsidR="008467C9" w:rsidRPr="00102CBA">
        <w:rPr>
          <w:i/>
        </w:rPr>
        <w:t>post-doc</w:t>
      </w:r>
      <w:r w:rsidR="008467C9" w:rsidRPr="008467C9">
        <w:t xml:space="preserve"> oraz pracown</w:t>
      </w:r>
      <w:r>
        <w:t>ików w ramach Programu Erasmus+</w:t>
      </w:r>
      <w:r w:rsidR="002E2E3A">
        <w:t>.</w:t>
      </w:r>
    </w:p>
    <w:p w14:paraId="26089157" w14:textId="49B79FDA" w:rsidR="00732CCE" w:rsidRDefault="00732CCE" w:rsidP="00732CCE">
      <w:pPr>
        <w:pStyle w:val="Akapitzlist"/>
        <w:numPr>
          <w:ilvl w:val="0"/>
          <w:numId w:val="1"/>
        </w:numPr>
        <w:spacing w:after="0"/>
        <w:jc w:val="both"/>
      </w:pPr>
      <w:r>
        <w:t xml:space="preserve">Projekty mobilności w Akademii Wychowania Fizycznego we Wrocławiu w ramach Programu Erasmus+ realizowane są zgodnie z zasadami realizacji projektów publikowanymi przez Narodową Agencję Programu Erasmus+, w tym w szczególności zgodnie z dokumentem „Erasmus+ Przewodnik po programie”. </w:t>
      </w:r>
    </w:p>
    <w:p w14:paraId="5F0DA53C" w14:textId="77777777" w:rsidR="008467C9" w:rsidRDefault="008467C9" w:rsidP="00446648">
      <w:pPr>
        <w:spacing w:after="0"/>
        <w:jc w:val="center"/>
      </w:pPr>
    </w:p>
    <w:p w14:paraId="2988D91F" w14:textId="77777777" w:rsidR="00446648" w:rsidRDefault="00AD420D" w:rsidP="00446648">
      <w:pPr>
        <w:spacing w:after="0"/>
        <w:jc w:val="center"/>
        <w:rPr>
          <w:b/>
        </w:rPr>
      </w:pPr>
      <w:r w:rsidRPr="00AD420D">
        <w:rPr>
          <w:b/>
        </w:rPr>
        <w:t xml:space="preserve">§ </w:t>
      </w:r>
      <w:r>
        <w:rPr>
          <w:b/>
        </w:rPr>
        <w:t xml:space="preserve">3 </w:t>
      </w:r>
    </w:p>
    <w:p w14:paraId="01FE4A70" w14:textId="77777777" w:rsidR="00AD420D" w:rsidRPr="00AD420D" w:rsidRDefault="00AD420D" w:rsidP="00AD420D">
      <w:pPr>
        <w:jc w:val="center"/>
        <w:rPr>
          <w:b/>
        </w:rPr>
      </w:pPr>
      <w:r>
        <w:rPr>
          <w:b/>
        </w:rPr>
        <w:t>Osoby i jednostki odpowiedzialne za realizację Programu Erasmus+</w:t>
      </w:r>
      <w:r w:rsidR="003264CE">
        <w:rPr>
          <w:b/>
        </w:rPr>
        <w:t xml:space="preserve"> w Akademii</w:t>
      </w:r>
    </w:p>
    <w:p w14:paraId="137A6BCE" w14:textId="77777777" w:rsidR="00821564" w:rsidRDefault="00821564" w:rsidP="00AD420D">
      <w:pPr>
        <w:pStyle w:val="Akapitzlist"/>
        <w:numPr>
          <w:ilvl w:val="0"/>
          <w:numId w:val="3"/>
        </w:numPr>
        <w:jc w:val="both"/>
      </w:pPr>
      <w:r>
        <w:t xml:space="preserve">Za realizację czynności, o których mowa w niniejszym regulaminie odpowiada Prorektor ds. Nauki i Współpracy z Zagranicą. </w:t>
      </w:r>
    </w:p>
    <w:p w14:paraId="5A866B65" w14:textId="77777777" w:rsidR="00446648" w:rsidRDefault="00821564" w:rsidP="00AD420D">
      <w:pPr>
        <w:pStyle w:val="Akapitzlist"/>
        <w:numPr>
          <w:ilvl w:val="0"/>
          <w:numId w:val="3"/>
        </w:numPr>
        <w:jc w:val="both"/>
      </w:pPr>
      <w:r>
        <w:t>Prorektor powierza zadania związane z administracyjną obsługą Programu Erasmus+,</w:t>
      </w:r>
      <w:r w:rsidR="00446648">
        <w:t xml:space="preserve"> pracownikom Rektoratu wyznaczonym do realizacji Programu Erasmus, zwanym dalej łącznie Zespołem ds. Programu Erasmus+.</w:t>
      </w:r>
    </w:p>
    <w:p w14:paraId="71D2DCF4" w14:textId="77777777" w:rsidR="00446648" w:rsidRDefault="00821564" w:rsidP="00AD420D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446648">
        <w:t>Do zadań Zespołu ds. Programu Erasmus należy w szczególności:</w:t>
      </w:r>
    </w:p>
    <w:p w14:paraId="41735F9F" w14:textId="77777777" w:rsidR="00446648" w:rsidRDefault="00446648" w:rsidP="00446648">
      <w:pPr>
        <w:pStyle w:val="Akapitzlist"/>
        <w:numPr>
          <w:ilvl w:val="1"/>
          <w:numId w:val="3"/>
        </w:numPr>
        <w:ind w:left="1134"/>
        <w:jc w:val="both"/>
      </w:pPr>
      <w:r>
        <w:t>przeprowadzanie postępowania kwalifikacyjnego dla kandydatów na wyjazdy zagraniczne w ramach Programu Erasmus+ wśród studentów, absolwentów, nauczycieli akademickich oraz pracowników uczelni,</w:t>
      </w:r>
    </w:p>
    <w:p w14:paraId="02282EA8" w14:textId="77777777" w:rsidR="00446648" w:rsidRDefault="00446648" w:rsidP="00446648">
      <w:pPr>
        <w:pStyle w:val="Akapitzlist"/>
        <w:numPr>
          <w:ilvl w:val="1"/>
          <w:numId w:val="3"/>
        </w:numPr>
        <w:ind w:left="1134"/>
        <w:jc w:val="both"/>
      </w:pPr>
      <w:r>
        <w:t xml:space="preserve">sporządzanie i prowadzenie </w:t>
      </w:r>
      <w:r w:rsidR="00821564">
        <w:t>dokumentacji związan</w:t>
      </w:r>
      <w:r>
        <w:t>ej</w:t>
      </w:r>
      <w:r w:rsidR="00821564">
        <w:t xml:space="preserve"> z realizacją wyjazdów zagranicznych</w:t>
      </w:r>
      <w:r>
        <w:t xml:space="preserve"> studentów, absolwentów, doktorantów oraz pracowników uczelni</w:t>
      </w:r>
      <w:r w:rsidR="00821564">
        <w:t>,</w:t>
      </w:r>
    </w:p>
    <w:p w14:paraId="5A9298FA" w14:textId="77777777" w:rsidR="00446648" w:rsidRDefault="00446648" w:rsidP="00446648">
      <w:pPr>
        <w:pStyle w:val="Akapitzlist"/>
        <w:numPr>
          <w:ilvl w:val="1"/>
          <w:numId w:val="3"/>
        </w:numPr>
        <w:ind w:left="1134"/>
        <w:jc w:val="both"/>
      </w:pPr>
      <w:r>
        <w:t>podział i wydatkowanie środków finansowych przyznanych przez Fundację Rozwoju Systemu Edukacji (FRSE) - Narodową Agencję programu Erasmus+, zwaną dalej Narodową Agencją,</w:t>
      </w:r>
    </w:p>
    <w:p w14:paraId="4503A6A2" w14:textId="77777777" w:rsidR="00446648" w:rsidRDefault="00446648" w:rsidP="00446648">
      <w:pPr>
        <w:pStyle w:val="Akapitzlist"/>
        <w:numPr>
          <w:ilvl w:val="1"/>
          <w:numId w:val="3"/>
        </w:numPr>
        <w:ind w:left="1134"/>
        <w:jc w:val="both"/>
      </w:pPr>
      <w:r>
        <w:t xml:space="preserve">przygotowanie </w:t>
      </w:r>
      <w:r w:rsidR="00821564">
        <w:t>raportów z realizacji projektów</w:t>
      </w:r>
      <w:r>
        <w:t xml:space="preserve"> na wezwanie Narodowej Agencji oraz innych uprawnionych instytucji i organów</w:t>
      </w:r>
      <w:r w:rsidR="00821564">
        <w:t xml:space="preserve">, </w:t>
      </w:r>
    </w:p>
    <w:p w14:paraId="381C7057" w14:textId="77777777" w:rsidR="00F371B1" w:rsidRDefault="00F371B1" w:rsidP="00446648">
      <w:pPr>
        <w:pStyle w:val="Akapitzlist"/>
        <w:numPr>
          <w:ilvl w:val="1"/>
          <w:numId w:val="3"/>
        </w:numPr>
        <w:ind w:left="1134"/>
        <w:jc w:val="both"/>
      </w:pPr>
      <w:r>
        <w:t>nawiązywanie i prowadzenie współpracy z zagranicznymi instytucjami, w tym przygotowanie, procedowanie i aktualizowanie umów o współpracy w ramach Programu Erasmus+,</w:t>
      </w:r>
    </w:p>
    <w:p w14:paraId="360E8B21" w14:textId="77777777" w:rsidR="00821564" w:rsidRDefault="00446648" w:rsidP="00446648">
      <w:pPr>
        <w:pStyle w:val="Akapitzlist"/>
        <w:numPr>
          <w:ilvl w:val="1"/>
          <w:numId w:val="3"/>
        </w:numPr>
        <w:ind w:left="1134"/>
        <w:jc w:val="both"/>
      </w:pPr>
      <w:r>
        <w:t>prowadzenie działań upowszechniających i</w:t>
      </w:r>
      <w:r w:rsidR="00821564">
        <w:t xml:space="preserve"> </w:t>
      </w:r>
      <w:r>
        <w:t xml:space="preserve">informacyjno-promocyjnych </w:t>
      </w:r>
      <w:r w:rsidR="00821564">
        <w:t xml:space="preserve">wśród społeczności akademickiej </w:t>
      </w:r>
      <w:r>
        <w:t>oraz interesariuszy zewnętrznych Akademii</w:t>
      </w:r>
      <w:r w:rsidR="00510E29">
        <w:t>,</w:t>
      </w:r>
    </w:p>
    <w:p w14:paraId="66FC3C70" w14:textId="77777777" w:rsidR="00510E29" w:rsidRDefault="00510E29" w:rsidP="00510E29">
      <w:pPr>
        <w:pStyle w:val="Akapitzlist"/>
        <w:numPr>
          <w:ilvl w:val="1"/>
          <w:numId w:val="3"/>
        </w:numPr>
        <w:ind w:left="1134"/>
        <w:jc w:val="both"/>
      </w:pPr>
      <w:r>
        <w:lastRenderedPageBreak/>
        <w:t>współpraca z innymi osobami i jednostkami Akademii w zakresie realizacji Programu Erasmus+.</w:t>
      </w:r>
    </w:p>
    <w:p w14:paraId="75A79184" w14:textId="77777777" w:rsidR="00821564" w:rsidRDefault="00821564" w:rsidP="00AD420D">
      <w:pPr>
        <w:pStyle w:val="Akapitzlist"/>
        <w:numPr>
          <w:ilvl w:val="0"/>
          <w:numId w:val="3"/>
        </w:numPr>
        <w:jc w:val="both"/>
      </w:pPr>
      <w:r>
        <w:t xml:space="preserve">Na wniosek Prorektora, dziekani </w:t>
      </w:r>
      <w:r w:rsidR="005753CA">
        <w:t xml:space="preserve">wydziałów </w:t>
      </w:r>
      <w:r>
        <w:t xml:space="preserve">powołują wydziałowych pełnomocników </w:t>
      </w:r>
      <w:r w:rsidR="00F371B1">
        <w:t>ds</w:t>
      </w:r>
      <w:r>
        <w:t xml:space="preserve">. </w:t>
      </w:r>
      <w:r w:rsidR="005753CA">
        <w:t>P</w:t>
      </w:r>
      <w:r>
        <w:t>rogramu Erasmus+.</w:t>
      </w:r>
      <w:r w:rsidR="005753CA">
        <w:t xml:space="preserve"> Wydziałowi pełnomocnicy </w:t>
      </w:r>
      <w:r w:rsidR="00F371B1">
        <w:t>ds</w:t>
      </w:r>
      <w:r w:rsidR="005753CA">
        <w:t xml:space="preserve">. Programu Erasmus+ powoływani są </w:t>
      </w:r>
      <w:r w:rsidR="002E6EB5">
        <w:t xml:space="preserve">oddzielnie </w:t>
      </w:r>
      <w:r w:rsidR="005753CA">
        <w:t xml:space="preserve">dla każdego kierunku studiów prowadzonych w Akademii. </w:t>
      </w:r>
    </w:p>
    <w:p w14:paraId="38866652" w14:textId="77777777" w:rsidR="00821564" w:rsidRDefault="00821564" w:rsidP="00AD420D">
      <w:pPr>
        <w:pStyle w:val="Akapitzlist"/>
        <w:numPr>
          <w:ilvl w:val="0"/>
          <w:numId w:val="3"/>
        </w:numPr>
        <w:jc w:val="both"/>
      </w:pPr>
      <w:r>
        <w:t xml:space="preserve">Do zadań wydziałowego </w:t>
      </w:r>
      <w:r w:rsidR="005753CA">
        <w:t xml:space="preserve">pełnomocnika </w:t>
      </w:r>
      <w:r w:rsidR="00F371B1">
        <w:t>ds</w:t>
      </w:r>
      <w:r w:rsidR="005753CA">
        <w:t xml:space="preserve">. </w:t>
      </w:r>
      <w:r w:rsidR="00AD4B04">
        <w:t>P</w:t>
      </w:r>
      <w:r w:rsidR="005753CA">
        <w:t>rogramu Erasmus+ należy w szczególności:</w:t>
      </w:r>
    </w:p>
    <w:p w14:paraId="17102AE3" w14:textId="77777777" w:rsidR="00AD4B04" w:rsidRDefault="00AD4B04" w:rsidP="00AD420D">
      <w:pPr>
        <w:pStyle w:val="Akapitzlist"/>
        <w:numPr>
          <w:ilvl w:val="1"/>
          <w:numId w:val="3"/>
        </w:numPr>
        <w:ind w:left="1134"/>
        <w:jc w:val="both"/>
      </w:pPr>
      <w:r>
        <w:t>uczestniczenie w procesie kwalifikacji kandydatów do Programu Erasmus+, w tym udział w pracach Komisji Kwalifikacyjnej do Programu Erasmus,</w:t>
      </w:r>
    </w:p>
    <w:p w14:paraId="624A0ACC" w14:textId="77777777" w:rsidR="002E6EB5" w:rsidRDefault="002E6EB5" w:rsidP="00AD420D">
      <w:pPr>
        <w:pStyle w:val="Akapitzlist"/>
        <w:numPr>
          <w:ilvl w:val="1"/>
          <w:numId w:val="3"/>
        </w:numPr>
        <w:ind w:left="1134"/>
        <w:jc w:val="both"/>
      </w:pPr>
      <w:r>
        <w:t>uzgodnienie ze studentem Indywidualnego Programu Studiów (IPS) oraz porozumienia o programie studiów (</w:t>
      </w:r>
      <w:r w:rsidRPr="00E43B95">
        <w:rPr>
          <w:i/>
        </w:rPr>
        <w:t>Learning Agreement for studies</w:t>
      </w:r>
      <w:r>
        <w:t xml:space="preserve">) i porozumienia o programie praktyki </w:t>
      </w:r>
      <w:r w:rsidR="00AD4B04">
        <w:t>lub</w:t>
      </w:r>
      <w:r>
        <w:t xml:space="preserve"> stażu (</w:t>
      </w:r>
      <w:r w:rsidRPr="00E43B95">
        <w:rPr>
          <w:i/>
        </w:rPr>
        <w:t>Learning Agreement for traineeships</w:t>
      </w:r>
      <w:r w:rsidR="00ED698A">
        <w:t>)</w:t>
      </w:r>
      <w:r>
        <w:t>,</w:t>
      </w:r>
    </w:p>
    <w:p w14:paraId="4D8D2720" w14:textId="77777777" w:rsidR="002E6EB5" w:rsidRDefault="002E6EB5" w:rsidP="00AD420D">
      <w:pPr>
        <w:pStyle w:val="Akapitzlist"/>
        <w:numPr>
          <w:ilvl w:val="1"/>
          <w:numId w:val="3"/>
        </w:numPr>
        <w:ind w:left="1134"/>
        <w:jc w:val="both"/>
      </w:pPr>
      <w:r>
        <w:t>uznanie programu studiów zrealizowane</w:t>
      </w:r>
      <w:r w:rsidR="00AD420D">
        <w:t>go</w:t>
      </w:r>
      <w:r>
        <w:t xml:space="preserve"> przez studenta </w:t>
      </w:r>
      <w:r w:rsidR="00AD4B04">
        <w:t xml:space="preserve">w </w:t>
      </w:r>
      <w:r>
        <w:t>za granicą w toku studiów realizowanych w Akademii</w:t>
      </w:r>
      <w:r w:rsidR="00AD4B04">
        <w:t>,</w:t>
      </w:r>
    </w:p>
    <w:p w14:paraId="3B22C97F" w14:textId="77777777" w:rsidR="000E4BC9" w:rsidRDefault="000E4BC9" w:rsidP="00AD420D">
      <w:pPr>
        <w:pStyle w:val="Akapitzlist"/>
        <w:numPr>
          <w:ilvl w:val="1"/>
          <w:numId w:val="3"/>
        </w:numPr>
        <w:ind w:left="1134"/>
        <w:jc w:val="both"/>
      </w:pPr>
      <w:r>
        <w:t>prowadzenie dokumentacji studenta dot. części programu studiów realizowanej za granicą przed, w trakcie i po zakończeniu mobilności,</w:t>
      </w:r>
    </w:p>
    <w:p w14:paraId="4098E2EE" w14:textId="77777777" w:rsidR="000E4BC9" w:rsidRDefault="000E4BC9" w:rsidP="00AD420D">
      <w:pPr>
        <w:pStyle w:val="Akapitzlist"/>
        <w:numPr>
          <w:ilvl w:val="1"/>
          <w:numId w:val="3"/>
        </w:numPr>
        <w:ind w:left="1134"/>
        <w:jc w:val="both"/>
      </w:pPr>
      <w:r>
        <w:t xml:space="preserve">przekazywanie dokumentacji </w:t>
      </w:r>
      <w:r w:rsidR="00AD420D" w:rsidRPr="00AD420D">
        <w:t>studenta dot. programu studiów realizowane</w:t>
      </w:r>
      <w:r w:rsidR="00AD420D">
        <w:t>go</w:t>
      </w:r>
      <w:r w:rsidR="00AD420D" w:rsidRPr="00AD420D">
        <w:t xml:space="preserve"> za granicą</w:t>
      </w:r>
      <w:r w:rsidR="00AD420D">
        <w:t xml:space="preserve">  dziekanatom oraz Zespołowi ds. Programu Erasmus+, </w:t>
      </w:r>
    </w:p>
    <w:p w14:paraId="44469D7A" w14:textId="77777777" w:rsidR="005753CA" w:rsidRDefault="002E6EB5" w:rsidP="00AD420D">
      <w:pPr>
        <w:pStyle w:val="Akapitzlist"/>
        <w:numPr>
          <w:ilvl w:val="1"/>
          <w:numId w:val="3"/>
        </w:numPr>
        <w:ind w:left="1134"/>
        <w:jc w:val="both"/>
      </w:pPr>
      <w:r>
        <w:t>i</w:t>
      </w:r>
      <w:r w:rsidR="005753CA">
        <w:t>nformowanie</w:t>
      </w:r>
      <w:r>
        <w:t xml:space="preserve"> studentów o możliwości udziału w Programie Erasmus+ oraz zasadach realizacji Programu,</w:t>
      </w:r>
    </w:p>
    <w:p w14:paraId="64142311" w14:textId="77777777" w:rsidR="002E6EB5" w:rsidRDefault="002E6EB5" w:rsidP="00AD420D">
      <w:pPr>
        <w:pStyle w:val="Akapitzlist"/>
        <w:numPr>
          <w:ilvl w:val="1"/>
          <w:numId w:val="3"/>
        </w:numPr>
        <w:ind w:left="1134"/>
        <w:jc w:val="both"/>
      </w:pPr>
      <w:r>
        <w:t xml:space="preserve">wsparcie działań informacyjno-promocyjnych oraz upowszechniających dot. Programu Erasmus+. </w:t>
      </w:r>
    </w:p>
    <w:p w14:paraId="73922388" w14:textId="77777777" w:rsidR="00E43B95" w:rsidRDefault="00E43B95" w:rsidP="00E43B95">
      <w:pPr>
        <w:pStyle w:val="Akapitzlist"/>
        <w:numPr>
          <w:ilvl w:val="0"/>
          <w:numId w:val="3"/>
        </w:numPr>
        <w:jc w:val="both"/>
      </w:pPr>
      <w:r>
        <w:t xml:space="preserve">Zasady uznawania i zaliczania okresu studiów oraz praktyki w toku studiów w Akademii określa Prorektor ds. Nauczania. </w:t>
      </w:r>
    </w:p>
    <w:p w14:paraId="486A08E0" w14:textId="77777777" w:rsidR="00510E29" w:rsidRDefault="00510E29" w:rsidP="00510E29">
      <w:pPr>
        <w:spacing w:after="0"/>
        <w:jc w:val="center"/>
        <w:rPr>
          <w:b/>
        </w:rPr>
      </w:pPr>
      <w:r w:rsidRPr="00AD420D">
        <w:rPr>
          <w:b/>
        </w:rPr>
        <w:t xml:space="preserve">§ </w:t>
      </w:r>
      <w:r>
        <w:rPr>
          <w:b/>
        </w:rPr>
        <w:t>4</w:t>
      </w:r>
    </w:p>
    <w:p w14:paraId="26E34594" w14:textId="77777777" w:rsidR="00E81AE4" w:rsidRDefault="00E81AE4" w:rsidP="00554DEC">
      <w:pPr>
        <w:jc w:val="center"/>
        <w:rPr>
          <w:b/>
        </w:rPr>
      </w:pPr>
      <w:r>
        <w:rPr>
          <w:b/>
        </w:rPr>
        <w:t>Ogólne zasady udziału w Programie Erasmus+</w:t>
      </w:r>
    </w:p>
    <w:p w14:paraId="75BA35F4" w14:textId="77777777" w:rsidR="003264CE" w:rsidRDefault="004F031D" w:rsidP="001B54D0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3264CE">
        <w:t xml:space="preserve"> wyjazdach zagranicznych w ramach Programu Erasmus+ mogą wziąć udział studenci, doktoranci, absolwenci, osoby o statusie </w:t>
      </w:r>
      <w:r w:rsidR="003264CE" w:rsidRPr="00102CBA">
        <w:rPr>
          <w:i/>
        </w:rPr>
        <w:t>post-doc</w:t>
      </w:r>
      <w:r w:rsidR="003264CE">
        <w:t xml:space="preserve"> oraz pracownicy Akademii.</w:t>
      </w:r>
    </w:p>
    <w:p w14:paraId="03B4CEDA" w14:textId="77777777" w:rsidR="004F031D" w:rsidRDefault="003264CE" w:rsidP="001B54D0">
      <w:pPr>
        <w:pStyle w:val="Akapitzlist"/>
        <w:numPr>
          <w:ilvl w:val="0"/>
          <w:numId w:val="5"/>
        </w:numPr>
        <w:spacing w:after="0"/>
        <w:jc w:val="both"/>
      </w:pPr>
      <w:r>
        <w:t>W</w:t>
      </w:r>
      <w:r w:rsidR="004F031D">
        <w:t>yjazdy zagraniczne</w:t>
      </w:r>
      <w:r w:rsidR="001B54D0">
        <w:t xml:space="preserve"> </w:t>
      </w:r>
      <w:r>
        <w:t xml:space="preserve">w ramach Programu Erasmus+ </w:t>
      </w:r>
      <w:r w:rsidR="004F031D">
        <w:t>odbywają się na podstawie umowy finansowej pomiędzy Akademią Wychowania Fizycznego we Wrocławiu a Narodową Agencją Programu Erasmus+, zwaną dalej Narodową Agencją.</w:t>
      </w:r>
    </w:p>
    <w:p w14:paraId="4A702263" w14:textId="6E01409F" w:rsidR="004F031D" w:rsidRDefault="004F031D" w:rsidP="001B54D0">
      <w:pPr>
        <w:pStyle w:val="Akapitzlist"/>
        <w:numPr>
          <w:ilvl w:val="0"/>
          <w:numId w:val="5"/>
        </w:numPr>
        <w:spacing w:after="0"/>
        <w:jc w:val="both"/>
      </w:pPr>
      <w:r>
        <w:t xml:space="preserve">Liczba zrealizowanych wyjazdów zagranicznych </w:t>
      </w:r>
      <w:r w:rsidR="00083368">
        <w:t>zależy od</w:t>
      </w:r>
      <w:r>
        <w:t xml:space="preserve"> wysokości środków finansowych przyznanych przez Narodową Agencję w ramach danej umowy finansowej. </w:t>
      </w:r>
    </w:p>
    <w:p w14:paraId="4AE41BB6" w14:textId="77777777" w:rsidR="00E604E3" w:rsidRDefault="001B54D0" w:rsidP="001B54D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Wyjazdy zagraniczne studentów, doktorantów, absolwentów i osób o statusie </w:t>
      </w:r>
      <w:r w:rsidRPr="00102CBA">
        <w:rPr>
          <w:i/>
        </w:rPr>
        <w:t>post-doc</w:t>
      </w:r>
      <w:r>
        <w:t xml:space="preserve"> oraz pracowników Akademii mogą być realizowane do krajów programu lub krajów partnerskich.</w:t>
      </w:r>
    </w:p>
    <w:p w14:paraId="2C07F69A" w14:textId="77777777" w:rsidR="001B54D0" w:rsidRDefault="00E604E3" w:rsidP="001B54D0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Wysokość dofinansowania mobilności do krajów partnerskich może stanowić do 20% dofinansowania przyznanego przez Narodową Agencję. </w:t>
      </w:r>
    </w:p>
    <w:p w14:paraId="488C317C" w14:textId="77777777" w:rsidR="001B54D0" w:rsidRDefault="001B54D0" w:rsidP="001B54D0">
      <w:pPr>
        <w:pStyle w:val="Akapitzlist"/>
        <w:numPr>
          <w:ilvl w:val="0"/>
          <w:numId w:val="5"/>
        </w:numPr>
        <w:spacing w:after="0"/>
        <w:jc w:val="both"/>
      </w:pPr>
      <w:r>
        <w:t>Osoba realizująca wyjazd zagraniczny w ramach Programu Erasmus+ otrzymuje stypendium przeznaczone na dofinansowanie kosztów związanych z pobytem za granicą na podstawie zasad alokacji środków finansowych ogłoszonych przez Narodową Agencję w odniesieniu do poszczególnych umów finansowych pomiędzy Akademią a Narodową Agencją i uzależniona jest od kosztów utrzymania w kraju docelowym oraz długości pobytu.</w:t>
      </w:r>
    </w:p>
    <w:p w14:paraId="45533D16" w14:textId="4A88B167" w:rsidR="001B54D0" w:rsidRDefault="001B54D0" w:rsidP="001B54D0">
      <w:pPr>
        <w:pStyle w:val="Akapitzlist"/>
        <w:numPr>
          <w:ilvl w:val="0"/>
          <w:numId w:val="5"/>
        </w:numPr>
        <w:spacing w:after="0"/>
        <w:jc w:val="both"/>
      </w:pPr>
      <w:r>
        <w:t>Osoba realizująca wyjazd zagraniczny</w:t>
      </w:r>
      <w:r w:rsidR="003264CE">
        <w:t xml:space="preserve"> w ramach Programu Erasmus+ </w:t>
      </w:r>
      <w:r w:rsidR="00083368">
        <w:t>z</w:t>
      </w:r>
      <w:r>
        <w:t xml:space="preserve">obowiązana jest do posiadania ubezpieczenia zdrowotnego na czas podróży i pobytu w instytucji przyjmującej </w:t>
      </w:r>
      <w:r w:rsidR="002F3BB0">
        <w:br/>
      </w:r>
      <w:r>
        <w:t xml:space="preserve">w kraju docelowym. </w:t>
      </w:r>
      <w:r w:rsidR="00F53E1A">
        <w:t xml:space="preserve">Polisa ubezpieczeniowa </w:t>
      </w:r>
      <w:r>
        <w:t>powinn</w:t>
      </w:r>
      <w:r w:rsidR="00F53E1A">
        <w:t>a</w:t>
      </w:r>
      <w:r>
        <w:t xml:space="preserve"> </w:t>
      </w:r>
      <w:r w:rsidR="00F53E1A">
        <w:t>obejmować ubezpieczenie kosztów leczenia</w:t>
      </w:r>
      <w:r w:rsidR="000109FA">
        <w:t xml:space="preserve"> </w:t>
      </w:r>
      <w:r>
        <w:t>w kraju docelowym</w:t>
      </w:r>
      <w:r w:rsidR="00F53E1A">
        <w:t>, w tym koszty transportu medycznego, a także ubezpieczenie następstw nieszczęśliwych wypadków.</w:t>
      </w:r>
      <w:r>
        <w:t xml:space="preserve"> Osoby realizujące mobilność w celu odbycia praktyki są obowiązane do posiadania ubezpieczenia od odpowiedzialności cywilnej. </w:t>
      </w:r>
    </w:p>
    <w:p w14:paraId="255B4312" w14:textId="77777777" w:rsidR="00E81AE4" w:rsidRDefault="003264CE" w:rsidP="003264CE">
      <w:pPr>
        <w:spacing w:before="240" w:after="0"/>
        <w:jc w:val="center"/>
        <w:rPr>
          <w:b/>
        </w:rPr>
      </w:pPr>
      <w:r w:rsidRPr="00AD420D">
        <w:rPr>
          <w:b/>
        </w:rPr>
        <w:lastRenderedPageBreak/>
        <w:t xml:space="preserve">§ </w:t>
      </w:r>
      <w:r>
        <w:rPr>
          <w:b/>
        </w:rPr>
        <w:t>5</w:t>
      </w:r>
    </w:p>
    <w:p w14:paraId="3928C75B" w14:textId="05914270" w:rsidR="00AD420D" w:rsidRDefault="00B402C3" w:rsidP="00510E29">
      <w:pPr>
        <w:jc w:val="center"/>
      </w:pPr>
      <w:r>
        <w:rPr>
          <w:b/>
        </w:rPr>
        <w:t>W</w:t>
      </w:r>
      <w:r w:rsidR="00510E29">
        <w:rPr>
          <w:b/>
        </w:rPr>
        <w:t>yjazd</w:t>
      </w:r>
      <w:r>
        <w:rPr>
          <w:b/>
        </w:rPr>
        <w:t>y</w:t>
      </w:r>
      <w:r w:rsidR="00510E29">
        <w:rPr>
          <w:b/>
        </w:rPr>
        <w:t xml:space="preserve"> studentów</w:t>
      </w:r>
      <w:r w:rsidR="006D320F">
        <w:rPr>
          <w:b/>
        </w:rPr>
        <w:t>,</w:t>
      </w:r>
      <w:r w:rsidR="00510E29">
        <w:rPr>
          <w:b/>
        </w:rPr>
        <w:t xml:space="preserve"> doktorantó</w:t>
      </w:r>
      <w:r w:rsidR="00F371B1">
        <w:rPr>
          <w:b/>
        </w:rPr>
        <w:t>w</w:t>
      </w:r>
      <w:r w:rsidR="006D320F">
        <w:rPr>
          <w:b/>
        </w:rPr>
        <w:t xml:space="preserve">, </w:t>
      </w:r>
      <w:r w:rsidR="00F371B1">
        <w:rPr>
          <w:b/>
        </w:rPr>
        <w:t xml:space="preserve">absolwentów </w:t>
      </w:r>
      <w:r w:rsidR="00E81AE4">
        <w:rPr>
          <w:b/>
        </w:rPr>
        <w:br/>
      </w:r>
      <w:r w:rsidR="00F371B1">
        <w:rPr>
          <w:b/>
        </w:rPr>
        <w:t xml:space="preserve">i osób </w:t>
      </w:r>
      <w:r w:rsidR="00102CBA">
        <w:rPr>
          <w:b/>
        </w:rPr>
        <w:t>o statusie</w:t>
      </w:r>
      <w:r w:rsidR="00F371B1">
        <w:rPr>
          <w:b/>
        </w:rPr>
        <w:t xml:space="preserve"> </w:t>
      </w:r>
      <w:r w:rsidR="00F371B1" w:rsidRPr="00F371B1">
        <w:rPr>
          <w:b/>
          <w:i/>
        </w:rPr>
        <w:t>post-doc</w:t>
      </w:r>
      <w:r w:rsidR="00E81AE4">
        <w:rPr>
          <w:b/>
          <w:i/>
        </w:rPr>
        <w:t xml:space="preserve"> </w:t>
      </w:r>
      <w:r w:rsidR="00510E29">
        <w:rPr>
          <w:b/>
        </w:rPr>
        <w:t>w ramach Programu Erasmus+</w:t>
      </w:r>
    </w:p>
    <w:p w14:paraId="6C74C247" w14:textId="77777777" w:rsidR="00E81AE4" w:rsidRDefault="00E81AE4" w:rsidP="00CF1F91">
      <w:pPr>
        <w:pStyle w:val="Akapitzlist"/>
        <w:numPr>
          <w:ilvl w:val="0"/>
          <w:numId w:val="4"/>
        </w:numPr>
        <w:jc w:val="both"/>
      </w:pPr>
      <w:r>
        <w:t>W Programie Erasmus+ mogą wziąć udział:</w:t>
      </w:r>
    </w:p>
    <w:p w14:paraId="564DFDED" w14:textId="77777777" w:rsidR="00E81AE4" w:rsidRDefault="00E81AE4" w:rsidP="00E81AE4">
      <w:pPr>
        <w:pStyle w:val="Akapitzlist"/>
        <w:numPr>
          <w:ilvl w:val="1"/>
          <w:numId w:val="4"/>
        </w:numPr>
        <w:ind w:left="1134"/>
        <w:jc w:val="both"/>
      </w:pPr>
      <w:r>
        <w:t>studenci i doktoranci Aka</w:t>
      </w:r>
      <w:r w:rsidR="007872B0">
        <w:t xml:space="preserve">demii w celu realizacji studiów </w:t>
      </w:r>
      <w:r>
        <w:t>lub praktyki lub studiów połączonych z praktyką za granicą,</w:t>
      </w:r>
    </w:p>
    <w:p w14:paraId="091348BD" w14:textId="77777777" w:rsidR="00500667" w:rsidRDefault="00E81AE4" w:rsidP="00500667">
      <w:pPr>
        <w:pStyle w:val="Akapitzlist"/>
        <w:numPr>
          <w:ilvl w:val="1"/>
          <w:numId w:val="4"/>
        </w:numPr>
        <w:ind w:left="1134"/>
        <w:jc w:val="both"/>
      </w:pPr>
      <w:r w:rsidRPr="00020F5B">
        <w:t xml:space="preserve">absolwenci </w:t>
      </w:r>
      <w:r>
        <w:t xml:space="preserve">Akademii </w:t>
      </w:r>
      <w:r w:rsidRPr="00020F5B">
        <w:t xml:space="preserve">i osoby o statusie </w:t>
      </w:r>
      <w:r w:rsidRPr="00102CBA">
        <w:rPr>
          <w:i/>
        </w:rPr>
        <w:t>post-doc</w:t>
      </w:r>
      <w:r w:rsidRPr="00020F5B">
        <w:t xml:space="preserve"> w celu realizacji praktyki</w:t>
      </w:r>
      <w:r>
        <w:t xml:space="preserve"> za granicą.</w:t>
      </w:r>
    </w:p>
    <w:p w14:paraId="43DA33C1" w14:textId="77777777" w:rsidR="00500667" w:rsidRPr="00A223EA" w:rsidRDefault="00500667" w:rsidP="00500667">
      <w:pPr>
        <w:pStyle w:val="Akapitzlist"/>
        <w:numPr>
          <w:ilvl w:val="0"/>
          <w:numId w:val="4"/>
        </w:numPr>
        <w:jc w:val="both"/>
        <w:rPr>
          <w:spacing w:val="-4"/>
        </w:rPr>
      </w:pPr>
      <w:r w:rsidRPr="00A223EA">
        <w:rPr>
          <w:spacing w:val="-4"/>
        </w:rPr>
        <w:t xml:space="preserve">W Programie Erasmus+ </w:t>
      </w:r>
      <w:r w:rsidR="00154BC7" w:rsidRPr="00A223EA">
        <w:rPr>
          <w:spacing w:val="-4"/>
        </w:rPr>
        <w:t xml:space="preserve">mogą wziąć udział studenci studiów stacjonarnych i niestacjonarnych. </w:t>
      </w:r>
    </w:p>
    <w:p w14:paraId="25005CB0" w14:textId="39209153" w:rsidR="00C00BD8" w:rsidRDefault="00C00BD8" w:rsidP="00CF1F91">
      <w:pPr>
        <w:pStyle w:val="Akapitzlist"/>
        <w:numPr>
          <w:ilvl w:val="0"/>
          <w:numId w:val="4"/>
        </w:numPr>
        <w:jc w:val="both"/>
      </w:pPr>
      <w:r>
        <w:t xml:space="preserve">Maksymalna łączna długość wyjazdów w ramach Programu Erasmus tzw. </w:t>
      </w:r>
      <w:r w:rsidR="00536D75">
        <w:t>„</w:t>
      </w:r>
      <w:r>
        <w:t>kapitał mobilności</w:t>
      </w:r>
      <w:r w:rsidR="00536D75">
        <w:t>”</w:t>
      </w:r>
      <w:r>
        <w:t xml:space="preserve"> wynosi:</w:t>
      </w:r>
    </w:p>
    <w:p w14:paraId="19F0A328" w14:textId="46E0AF47" w:rsidR="00C00BD8" w:rsidRDefault="00C00BD8" w:rsidP="00C00BD8">
      <w:pPr>
        <w:pStyle w:val="Akapitzlist"/>
        <w:numPr>
          <w:ilvl w:val="1"/>
          <w:numId w:val="4"/>
        </w:numPr>
        <w:ind w:left="1134"/>
        <w:jc w:val="both"/>
      </w:pPr>
      <w:r>
        <w:t xml:space="preserve">12 miesięcy dla </w:t>
      </w:r>
      <w:r w:rsidR="00A223EA">
        <w:t xml:space="preserve">studentów </w:t>
      </w:r>
      <w:r>
        <w:t>studiów I i II stopnia</w:t>
      </w:r>
      <w:r w:rsidR="00A223EA">
        <w:t xml:space="preserve"> oraz doktorantów</w:t>
      </w:r>
      <w:r>
        <w:t>,</w:t>
      </w:r>
    </w:p>
    <w:p w14:paraId="3FAFF97E" w14:textId="77777777" w:rsidR="00C00BD8" w:rsidRDefault="00C00BD8" w:rsidP="00C00BD8">
      <w:pPr>
        <w:pStyle w:val="Akapitzlist"/>
        <w:numPr>
          <w:ilvl w:val="1"/>
          <w:numId w:val="4"/>
        </w:numPr>
        <w:ind w:left="1134"/>
        <w:jc w:val="both"/>
      </w:pPr>
      <w:r>
        <w:t>24 miesiące dla</w:t>
      </w:r>
      <w:r w:rsidR="00A223EA">
        <w:t xml:space="preserve"> studentów</w:t>
      </w:r>
      <w:r>
        <w:t xml:space="preserve"> jednolitych studiów magisterskich.</w:t>
      </w:r>
    </w:p>
    <w:p w14:paraId="5CF9F963" w14:textId="01799957" w:rsidR="00E12EDD" w:rsidRDefault="00E12EDD" w:rsidP="00C41865">
      <w:pPr>
        <w:pStyle w:val="Akapitzlist"/>
        <w:numPr>
          <w:ilvl w:val="0"/>
          <w:numId w:val="4"/>
        </w:numPr>
        <w:jc w:val="both"/>
      </w:pPr>
      <w:r>
        <w:t>Wyjazd na studia w ramach Programu Erasmus</w:t>
      </w:r>
      <w:r w:rsidR="00253406">
        <w:t>+</w:t>
      </w:r>
      <w:r>
        <w:t xml:space="preserve"> nie jest </w:t>
      </w:r>
      <w:r w:rsidR="00C41865">
        <w:t>możliwy</w:t>
      </w:r>
      <w:r>
        <w:t xml:space="preserve"> </w:t>
      </w:r>
      <w:r w:rsidR="00AE35B1">
        <w:t xml:space="preserve">w </w:t>
      </w:r>
      <w:r w:rsidR="00253406">
        <w:t>pierwszym i drugim</w:t>
      </w:r>
      <w:r>
        <w:t xml:space="preserve"> oraz </w:t>
      </w:r>
      <w:r w:rsidR="00A223EA">
        <w:t>ostatnim</w:t>
      </w:r>
      <w:r>
        <w:t xml:space="preserve"> semestrze studiów </w:t>
      </w:r>
      <w:r w:rsidR="000109FA">
        <w:t>I</w:t>
      </w:r>
      <w:r w:rsidR="00446B2C">
        <w:t xml:space="preserve"> i </w:t>
      </w:r>
      <w:r w:rsidR="00253406">
        <w:t xml:space="preserve">II </w:t>
      </w:r>
      <w:r w:rsidR="00BB6BCB">
        <w:t>oraz kształcenia w Szkole Doktorskiej</w:t>
      </w:r>
      <w:r w:rsidR="00C41865">
        <w:t>.</w:t>
      </w:r>
      <w:r w:rsidR="00253406">
        <w:t xml:space="preserve"> </w:t>
      </w:r>
      <w:r w:rsidR="00253406" w:rsidRPr="00554DEC">
        <w:t>Dopuszcza się wyjazd w pierwszym i drugim semestrze studiów II stopnia</w:t>
      </w:r>
      <w:r w:rsidR="00BB6BCB">
        <w:t xml:space="preserve"> i kształcenia w Szkole Doktorskiej</w:t>
      </w:r>
      <w:r w:rsidR="00253406" w:rsidRPr="00554DEC">
        <w:t xml:space="preserve"> w przypadku absolwentów Akademii</w:t>
      </w:r>
      <w:r w:rsidR="00253406">
        <w:rPr>
          <w:color w:val="7030A0"/>
        </w:rPr>
        <w:t xml:space="preserve">. </w:t>
      </w:r>
      <w:r w:rsidR="00253406">
        <w:t xml:space="preserve"> </w:t>
      </w:r>
    </w:p>
    <w:p w14:paraId="1B19CA69" w14:textId="77777777" w:rsidR="00F371B1" w:rsidRDefault="00F371B1" w:rsidP="00CF1F91">
      <w:pPr>
        <w:pStyle w:val="Akapitzlist"/>
        <w:numPr>
          <w:ilvl w:val="0"/>
          <w:numId w:val="4"/>
        </w:numPr>
        <w:jc w:val="both"/>
      </w:pPr>
      <w:r>
        <w:t xml:space="preserve">Wyjazdy studentów i doktorantów </w:t>
      </w:r>
      <w:r w:rsidR="006A1DB9">
        <w:t xml:space="preserve">oraz absolwentów i osób o statusie </w:t>
      </w:r>
      <w:r w:rsidR="006A1DB9" w:rsidRPr="00102CBA">
        <w:rPr>
          <w:i/>
        </w:rPr>
        <w:t>post-doc</w:t>
      </w:r>
      <w:r w:rsidR="006A1DB9">
        <w:t xml:space="preserve"> mogą być </w:t>
      </w:r>
      <w:r>
        <w:t xml:space="preserve">realizowane w </w:t>
      </w:r>
      <w:r w:rsidR="00CF1F91">
        <w:t xml:space="preserve">formie </w:t>
      </w:r>
      <w:r>
        <w:t>mobilności krótkoterminowej</w:t>
      </w:r>
      <w:r w:rsidR="00CF1F91">
        <w:t xml:space="preserve"> lub mobilności długoterminowej. </w:t>
      </w:r>
    </w:p>
    <w:p w14:paraId="4776DA9D" w14:textId="77777777" w:rsidR="006A1DB9" w:rsidRDefault="006A1DB9" w:rsidP="00CF1F91">
      <w:pPr>
        <w:pStyle w:val="Akapitzlist"/>
        <w:numPr>
          <w:ilvl w:val="0"/>
          <w:numId w:val="4"/>
        </w:numPr>
        <w:jc w:val="both"/>
      </w:pPr>
      <w:r>
        <w:t>Mobilność krótkoterminowa może trwać od 5 do 30 dni w ramach pojedynczego wyjazdu.</w:t>
      </w:r>
    </w:p>
    <w:p w14:paraId="35AD82EA" w14:textId="6492A6F0" w:rsidR="006A1DB9" w:rsidRDefault="006A1DB9" w:rsidP="00CF1F91">
      <w:pPr>
        <w:pStyle w:val="Akapitzlist"/>
        <w:numPr>
          <w:ilvl w:val="0"/>
          <w:numId w:val="4"/>
        </w:numPr>
        <w:jc w:val="both"/>
      </w:pPr>
      <w:r>
        <w:t xml:space="preserve">Mobilność długoterminowa może trwać od 2 do 12 miesięcy w przypadku </w:t>
      </w:r>
      <w:r w:rsidR="00C00BD8">
        <w:t xml:space="preserve">studentów </w:t>
      </w:r>
      <w:r w:rsidR="00A223EA">
        <w:t>studiów I</w:t>
      </w:r>
      <w:r w:rsidR="00446B2C">
        <w:t xml:space="preserve"> i</w:t>
      </w:r>
      <w:r w:rsidR="00A223EA">
        <w:t xml:space="preserve"> </w:t>
      </w:r>
      <w:r>
        <w:t>II</w:t>
      </w:r>
      <w:r w:rsidR="00A223EA">
        <w:t xml:space="preserve"> </w:t>
      </w:r>
      <w:r>
        <w:t>stopnia</w:t>
      </w:r>
      <w:r w:rsidR="00446B2C">
        <w:t xml:space="preserve"> i doktorantów</w:t>
      </w:r>
      <w:r>
        <w:t xml:space="preserve"> lub 24 </w:t>
      </w:r>
      <w:r w:rsidR="00A223EA">
        <w:t>miesiące</w:t>
      </w:r>
      <w:r>
        <w:t xml:space="preserve"> </w:t>
      </w:r>
      <w:r w:rsidR="00BF04A1">
        <w:t xml:space="preserve">w przypadku </w:t>
      </w:r>
      <w:r w:rsidR="00C00BD8">
        <w:t xml:space="preserve">studentów </w:t>
      </w:r>
      <w:r w:rsidR="00BF04A1">
        <w:t xml:space="preserve">studiów </w:t>
      </w:r>
      <w:r w:rsidR="000A3690">
        <w:t>jednolitych</w:t>
      </w:r>
      <w:r w:rsidR="00BF04A1">
        <w:t xml:space="preserve">. </w:t>
      </w:r>
    </w:p>
    <w:p w14:paraId="5C842898" w14:textId="77777777" w:rsidR="006A1DB9" w:rsidRDefault="006A1DB9" w:rsidP="00CF1F91">
      <w:pPr>
        <w:pStyle w:val="Akapitzlist"/>
        <w:numPr>
          <w:ilvl w:val="0"/>
          <w:numId w:val="4"/>
        </w:numPr>
        <w:jc w:val="both"/>
      </w:pPr>
      <w:r>
        <w:t>Mobilność krótkoterminową mogą zrealizować:</w:t>
      </w:r>
    </w:p>
    <w:p w14:paraId="55162409" w14:textId="77777777" w:rsidR="006A1DB9" w:rsidRDefault="006A1DB9" w:rsidP="006A1DB9">
      <w:pPr>
        <w:pStyle w:val="Akapitzlist"/>
        <w:numPr>
          <w:ilvl w:val="1"/>
          <w:numId w:val="4"/>
        </w:numPr>
        <w:ind w:left="1134"/>
        <w:jc w:val="both"/>
      </w:pPr>
      <w:r>
        <w:t>studenci i doktoranci w celu realizacji studiów</w:t>
      </w:r>
      <w:r w:rsidR="00E81AE4">
        <w:t xml:space="preserve"> lub praktyki</w:t>
      </w:r>
      <w:r>
        <w:t>,</w:t>
      </w:r>
    </w:p>
    <w:p w14:paraId="4D715EC9" w14:textId="77777777" w:rsidR="006A1DB9" w:rsidRDefault="006A1DB9" w:rsidP="006A1DB9">
      <w:pPr>
        <w:pStyle w:val="Akapitzlist"/>
        <w:numPr>
          <w:ilvl w:val="1"/>
          <w:numId w:val="4"/>
        </w:numPr>
        <w:ind w:left="1134"/>
        <w:jc w:val="both"/>
      </w:pPr>
      <w:r>
        <w:t xml:space="preserve">absolwenci i osoby o statusie </w:t>
      </w:r>
      <w:r w:rsidRPr="00102CBA">
        <w:rPr>
          <w:i/>
        </w:rPr>
        <w:t>post-doc</w:t>
      </w:r>
      <w:r>
        <w:t xml:space="preserve"> w celu realizacji praktyki. </w:t>
      </w:r>
    </w:p>
    <w:p w14:paraId="114E25FB" w14:textId="77777777" w:rsidR="000A3690" w:rsidRDefault="000A3690" w:rsidP="00CF1F91">
      <w:pPr>
        <w:pStyle w:val="Akapitzlist"/>
        <w:numPr>
          <w:ilvl w:val="0"/>
          <w:numId w:val="4"/>
        </w:numPr>
        <w:jc w:val="both"/>
      </w:pPr>
      <w:r>
        <w:t>Mobilność długoterminową mogą zrealizować:</w:t>
      </w:r>
    </w:p>
    <w:p w14:paraId="7E13C34E" w14:textId="77777777" w:rsidR="000A3690" w:rsidRDefault="000A3690" w:rsidP="000A3690">
      <w:pPr>
        <w:pStyle w:val="Akapitzlist"/>
        <w:numPr>
          <w:ilvl w:val="1"/>
          <w:numId w:val="4"/>
        </w:numPr>
        <w:ind w:left="1134"/>
        <w:jc w:val="both"/>
      </w:pPr>
      <w:r>
        <w:t>studenci i doktoranci w celu realizacji studiów lub praktyki</w:t>
      </w:r>
      <w:r w:rsidR="00020F5B">
        <w:t xml:space="preserve"> lub studiów połączonych z praktyką,</w:t>
      </w:r>
    </w:p>
    <w:p w14:paraId="57387F38" w14:textId="77777777" w:rsidR="00020F5B" w:rsidRPr="00020F5B" w:rsidRDefault="00020F5B" w:rsidP="00020F5B">
      <w:pPr>
        <w:pStyle w:val="Akapitzlist"/>
        <w:numPr>
          <w:ilvl w:val="1"/>
          <w:numId w:val="4"/>
        </w:numPr>
        <w:ind w:left="1134"/>
      </w:pPr>
      <w:r w:rsidRPr="00020F5B">
        <w:t xml:space="preserve">absolwenci i osoby o statusie </w:t>
      </w:r>
      <w:r w:rsidRPr="00102CBA">
        <w:rPr>
          <w:i/>
        </w:rPr>
        <w:t>post-doc</w:t>
      </w:r>
      <w:r w:rsidRPr="00020F5B">
        <w:t xml:space="preserve"> w celu realizacji praktyki. </w:t>
      </w:r>
    </w:p>
    <w:p w14:paraId="2D757929" w14:textId="77777777" w:rsidR="006867D3" w:rsidRDefault="006867D3" w:rsidP="00CF1F91">
      <w:pPr>
        <w:pStyle w:val="Akapitzlist"/>
        <w:numPr>
          <w:ilvl w:val="0"/>
          <w:numId w:val="4"/>
        </w:numPr>
        <w:jc w:val="both"/>
      </w:pPr>
      <w:r>
        <w:t>Mobilność krótkoterminowa może zostać zrealizowana poprzez:</w:t>
      </w:r>
    </w:p>
    <w:p w14:paraId="0EB5F05D" w14:textId="77777777" w:rsidR="00DD6612" w:rsidRDefault="006867D3" w:rsidP="007462E1">
      <w:pPr>
        <w:pStyle w:val="Akapitzlist"/>
        <w:numPr>
          <w:ilvl w:val="1"/>
          <w:numId w:val="4"/>
        </w:numPr>
        <w:ind w:left="1134"/>
        <w:jc w:val="both"/>
      </w:pPr>
      <w:r>
        <w:t>mobilność</w:t>
      </w:r>
      <w:r w:rsidR="00CF1F91">
        <w:t xml:space="preserve"> fizyczn</w:t>
      </w:r>
      <w:r>
        <w:t xml:space="preserve">ą uzupełnioną </w:t>
      </w:r>
      <w:r w:rsidR="00CF1F91">
        <w:t>częścią wirtualną tzw.</w:t>
      </w:r>
      <w:r w:rsidR="007462E1">
        <w:t xml:space="preserve"> </w:t>
      </w:r>
      <w:r w:rsidR="00CF1F91" w:rsidRPr="00253406">
        <w:rPr>
          <w:i/>
        </w:rPr>
        <w:t>blended mobility</w:t>
      </w:r>
      <w:r>
        <w:t>,</w:t>
      </w:r>
      <w:r w:rsidR="00DD6612" w:rsidRPr="00DD6612">
        <w:t xml:space="preserve"> </w:t>
      </w:r>
    </w:p>
    <w:p w14:paraId="74D2EAC9" w14:textId="205F041F" w:rsidR="00CF1F91" w:rsidRPr="00A223EA" w:rsidRDefault="006867D3" w:rsidP="006867D3">
      <w:pPr>
        <w:pStyle w:val="Akapitzlist"/>
        <w:numPr>
          <w:ilvl w:val="1"/>
          <w:numId w:val="4"/>
        </w:numPr>
        <w:ind w:left="1134"/>
        <w:jc w:val="both"/>
        <w:rPr>
          <w:spacing w:val="-4"/>
          <w:lang w:val="en-GB"/>
        </w:rPr>
      </w:pPr>
      <w:r w:rsidRPr="00E43B95">
        <w:rPr>
          <w:spacing w:val="-4"/>
        </w:rPr>
        <w:t xml:space="preserve">udział </w:t>
      </w:r>
      <w:r w:rsidR="00CF1F91" w:rsidRPr="00E43B95">
        <w:rPr>
          <w:spacing w:val="-4"/>
        </w:rPr>
        <w:t xml:space="preserve">w mieszanym kursie intensywnym tzw. </w:t>
      </w:r>
      <w:r w:rsidR="00CF1F91" w:rsidRPr="00253406">
        <w:rPr>
          <w:i/>
          <w:spacing w:val="-4"/>
          <w:lang w:val="en-GB"/>
        </w:rPr>
        <w:t>Blended Intensive Program</w:t>
      </w:r>
      <w:r w:rsidR="00CF1F91" w:rsidRPr="00A223EA">
        <w:rPr>
          <w:spacing w:val="-4"/>
          <w:lang w:val="en-GB"/>
        </w:rPr>
        <w:t xml:space="preserve"> </w:t>
      </w:r>
      <w:r w:rsidR="00536D75" w:rsidRPr="00732CCE">
        <w:rPr>
          <w:spacing w:val="-4"/>
          <w:lang w:val="en-GB"/>
        </w:rPr>
        <w:t>lub</w:t>
      </w:r>
      <w:r w:rsidR="00A223EA" w:rsidRPr="00A223EA">
        <w:rPr>
          <w:spacing w:val="-4"/>
          <w:lang w:val="en-GB"/>
        </w:rPr>
        <w:t xml:space="preserve"> </w:t>
      </w:r>
      <w:r w:rsidR="00CF1F91" w:rsidRPr="00253406">
        <w:rPr>
          <w:i/>
          <w:spacing w:val="-4"/>
          <w:lang w:val="en-GB"/>
        </w:rPr>
        <w:t>BIP</w:t>
      </w:r>
      <w:r w:rsidR="00CF1F91" w:rsidRPr="00A223EA">
        <w:rPr>
          <w:spacing w:val="-4"/>
          <w:lang w:val="en-GB"/>
        </w:rPr>
        <w:t xml:space="preserve">. </w:t>
      </w:r>
    </w:p>
    <w:p w14:paraId="6B2452F9" w14:textId="75D57730" w:rsidR="00F32968" w:rsidRDefault="008F6535" w:rsidP="00C41865">
      <w:pPr>
        <w:pStyle w:val="Akapitzlist"/>
        <w:numPr>
          <w:ilvl w:val="0"/>
          <w:numId w:val="4"/>
        </w:numPr>
        <w:jc w:val="both"/>
      </w:pPr>
      <w:r w:rsidRPr="008F6535">
        <w:t>W przypadku mobilności krótkoterminowej</w:t>
      </w:r>
      <w:r>
        <w:t xml:space="preserve"> studentów i absolwentów</w:t>
      </w:r>
      <w:r w:rsidRPr="008F6535">
        <w:t xml:space="preserve"> realizacja części wirtualnej jest obowiązkowa. W przypadku mobilności krótkoterminowej doktorantów i </w:t>
      </w:r>
      <w:r>
        <w:t xml:space="preserve">osób o statusie </w:t>
      </w:r>
      <w:r w:rsidRPr="00102CBA">
        <w:rPr>
          <w:i/>
        </w:rPr>
        <w:t>post-doc</w:t>
      </w:r>
      <w:r w:rsidRPr="008F6535">
        <w:t xml:space="preserve"> realizacja części wirtualnej jest opcjonalna</w:t>
      </w:r>
      <w:r w:rsidR="00C41865">
        <w:t>.</w:t>
      </w:r>
      <w:r w:rsidR="00F32968">
        <w:t xml:space="preserve">. </w:t>
      </w:r>
    </w:p>
    <w:p w14:paraId="469AE743" w14:textId="77777777" w:rsidR="00E81AE4" w:rsidRPr="00E81AE4" w:rsidRDefault="00E81AE4" w:rsidP="00E81AE4">
      <w:pPr>
        <w:spacing w:after="0"/>
        <w:jc w:val="center"/>
        <w:rPr>
          <w:b/>
        </w:rPr>
      </w:pPr>
      <w:r w:rsidRPr="00E81AE4">
        <w:rPr>
          <w:b/>
        </w:rPr>
        <w:t xml:space="preserve">§ </w:t>
      </w:r>
      <w:r w:rsidR="00680D8E">
        <w:rPr>
          <w:b/>
        </w:rPr>
        <w:t>6</w:t>
      </w:r>
    </w:p>
    <w:p w14:paraId="3FA6CEA8" w14:textId="30AE7843" w:rsidR="00AD420D" w:rsidRPr="003264CE" w:rsidRDefault="003264CE" w:rsidP="003264CE">
      <w:pPr>
        <w:jc w:val="center"/>
        <w:rPr>
          <w:b/>
        </w:rPr>
      </w:pPr>
      <w:r w:rsidRPr="003264CE">
        <w:rPr>
          <w:b/>
        </w:rPr>
        <w:t>Zasady naboru i kryteria kwalifikacji studentów</w:t>
      </w:r>
      <w:r w:rsidR="006D320F">
        <w:rPr>
          <w:b/>
        </w:rPr>
        <w:t>,</w:t>
      </w:r>
      <w:r w:rsidRPr="003264CE">
        <w:rPr>
          <w:b/>
        </w:rPr>
        <w:t xml:space="preserve"> doktorantów</w:t>
      </w:r>
      <w:r w:rsidR="006D320F">
        <w:rPr>
          <w:b/>
        </w:rPr>
        <w:t xml:space="preserve">, </w:t>
      </w:r>
      <w:r w:rsidRPr="003264CE">
        <w:rPr>
          <w:b/>
        </w:rPr>
        <w:t xml:space="preserve">absolwentów </w:t>
      </w:r>
      <w:r w:rsidRPr="003264CE">
        <w:rPr>
          <w:b/>
        </w:rPr>
        <w:br/>
        <w:t xml:space="preserve">i osób </w:t>
      </w:r>
      <w:r w:rsidR="00102CBA">
        <w:rPr>
          <w:b/>
        </w:rPr>
        <w:t>o statusie</w:t>
      </w:r>
      <w:r w:rsidRPr="003264CE">
        <w:rPr>
          <w:b/>
        </w:rPr>
        <w:t xml:space="preserve"> </w:t>
      </w:r>
      <w:r w:rsidRPr="003264CE">
        <w:rPr>
          <w:b/>
          <w:i/>
        </w:rPr>
        <w:t xml:space="preserve">post-doc </w:t>
      </w:r>
      <w:r w:rsidRPr="003264CE">
        <w:rPr>
          <w:b/>
        </w:rPr>
        <w:t>do wzięcia udziału w Programie Erasmus+</w:t>
      </w:r>
    </w:p>
    <w:p w14:paraId="7D52CA49" w14:textId="77777777" w:rsidR="006D320F" w:rsidRDefault="006D320F" w:rsidP="006D320F">
      <w:pPr>
        <w:pStyle w:val="Akapitzlist"/>
        <w:numPr>
          <w:ilvl w:val="0"/>
          <w:numId w:val="6"/>
        </w:numPr>
        <w:jc w:val="both"/>
      </w:pPr>
      <w:r>
        <w:t xml:space="preserve">Nabór </w:t>
      </w:r>
      <w:r w:rsidR="00710A94">
        <w:t>do</w:t>
      </w:r>
      <w:r>
        <w:t xml:space="preserve"> </w:t>
      </w:r>
      <w:r w:rsidR="00710A94">
        <w:t>Programu</w:t>
      </w:r>
      <w:r>
        <w:t xml:space="preserve"> Erasmus+ w celu realizacji studiów prowadzony jest raz w roku. </w:t>
      </w:r>
      <w:r w:rsidR="00554FE1">
        <w:t>W przypadku niewykorzystania puli środków finansowych przyznanych przez Narodową Agencję w ramach danej umowy finansowej</w:t>
      </w:r>
      <w:r w:rsidR="00A329A8">
        <w:t xml:space="preserve"> na realizację wyjazdów na studia</w:t>
      </w:r>
      <w:r w:rsidR="00554FE1">
        <w:t>, Prorektor ds. Nauki i Współpracy</w:t>
      </w:r>
      <w:r w:rsidR="00710A94">
        <w:t xml:space="preserve"> </w:t>
      </w:r>
      <w:r w:rsidR="00554FE1">
        <w:t xml:space="preserve">z Zagranicą może podjąć decyzję o uruchomieniu dodatkowego naboru. </w:t>
      </w:r>
    </w:p>
    <w:p w14:paraId="6C2748C1" w14:textId="77777777" w:rsidR="00554FE1" w:rsidRDefault="00554FE1" w:rsidP="006D320F">
      <w:pPr>
        <w:pStyle w:val="Akapitzlist"/>
        <w:numPr>
          <w:ilvl w:val="0"/>
          <w:numId w:val="6"/>
        </w:numPr>
        <w:jc w:val="both"/>
      </w:pPr>
      <w:r>
        <w:t xml:space="preserve">Nabór do wzięcia udziału w Programie Erasmus+ w celu realizacji praktyki prowadzony jest </w:t>
      </w:r>
      <w:r>
        <w:br/>
        <w:t>w trybie ciągłym</w:t>
      </w:r>
      <w:r w:rsidR="00A329A8">
        <w:t xml:space="preserve"> do wykorzystania środków finansowych przyznanych przez Narodową Agencję w ramach danej umowy finansowej na realizację wyjazdów na praktyki</w:t>
      </w:r>
      <w:r>
        <w:t>.</w:t>
      </w:r>
    </w:p>
    <w:p w14:paraId="3A1F063B" w14:textId="77777777" w:rsidR="00510E29" w:rsidRDefault="006D320F" w:rsidP="006D320F">
      <w:pPr>
        <w:pStyle w:val="Akapitzlist"/>
        <w:numPr>
          <w:ilvl w:val="0"/>
          <w:numId w:val="6"/>
        </w:numPr>
        <w:jc w:val="both"/>
      </w:pPr>
      <w:r>
        <w:t>Termin i zasady naboru ogłaszane są</w:t>
      </w:r>
      <w:r w:rsidR="00554FE1">
        <w:t xml:space="preserve"> na stronie internetowej Akademii oraz </w:t>
      </w:r>
      <w:r w:rsidR="00354405">
        <w:t>kanałach informacyjnych prowadzonych przez Zespół ds. Programu Erasmus</w:t>
      </w:r>
      <w:r>
        <w:t>.</w:t>
      </w:r>
    </w:p>
    <w:p w14:paraId="533ED17C" w14:textId="77777777" w:rsidR="00956E41" w:rsidRDefault="00956E41" w:rsidP="006D320F">
      <w:pPr>
        <w:pStyle w:val="Akapitzlist"/>
        <w:numPr>
          <w:ilvl w:val="0"/>
          <w:numId w:val="6"/>
        </w:numPr>
        <w:jc w:val="both"/>
      </w:pPr>
      <w:r>
        <w:lastRenderedPageBreak/>
        <w:t>Warunkami wzięcia udziału w procesie kwalifikacji do Programu Erasmus+ są:</w:t>
      </w:r>
    </w:p>
    <w:p w14:paraId="2BF769E6" w14:textId="228DE7A4" w:rsidR="00956E41" w:rsidRPr="00554DEC" w:rsidRDefault="00956E41" w:rsidP="00956E41">
      <w:pPr>
        <w:pStyle w:val="Akapitzlist"/>
        <w:numPr>
          <w:ilvl w:val="1"/>
          <w:numId w:val="6"/>
        </w:numPr>
        <w:ind w:left="1134"/>
        <w:jc w:val="both"/>
      </w:pPr>
      <w:r w:rsidRPr="00554DEC">
        <w:t>posiadanie statusu studenta lub doktoranta Akademii Wychowania Fizycznego we Wrocławiu (w momencie prowadzenia naboru</w:t>
      </w:r>
      <w:r w:rsidR="008F6535" w:rsidRPr="00554DEC">
        <w:t xml:space="preserve"> i kwalifikacji</w:t>
      </w:r>
      <w:r w:rsidRPr="00554DEC">
        <w:t xml:space="preserve">), </w:t>
      </w:r>
    </w:p>
    <w:p w14:paraId="4DA66CF4" w14:textId="790AAAA2" w:rsidR="00956E41" w:rsidRDefault="00956E41" w:rsidP="00956E41">
      <w:pPr>
        <w:pStyle w:val="Akapitzlist"/>
        <w:numPr>
          <w:ilvl w:val="1"/>
          <w:numId w:val="6"/>
        </w:numPr>
        <w:ind w:left="1134"/>
        <w:jc w:val="both"/>
      </w:pPr>
      <w:r>
        <w:t xml:space="preserve">złożenie kompletu wymaganych dokumentów </w:t>
      </w:r>
      <w:r w:rsidR="00082A93">
        <w:t xml:space="preserve"> rekrutacyjnych </w:t>
      </w:r>
      <w:r>
        <w:t xml:space="preserve">w terminie wynikającym </w:t>
      </w:r>
      <w:r w:rsidR="002F3BB0">
        <w:br/>
      </w:r>
      <w:r>
        <w:t>z ogłoszenia o naborze.</w:t>
      </w:r>
    </w:p>
    <w:p w14:paraId="04AEA2AA" w14:textId="691B2099" w:rsidR="007B5C5F" w:rsidRDefault="00710A94" w:rsidP="006D320F">
      <w:pPr>
        <w:pStyle w:val="Akapitzlist"/>
        <w:numPr>
          <w:ilvl w:val="0"/>
          <w:numId w:val="6"/>
        </w:numPr>
        <w:jc w:val="both"/>
      </w:pPr>
      <w:r>
        <w:t xml:space="preserve">Na komplet dokumentów </w:t>
      </w:r>
      <w:r w:rsidR="00082A93">
        <w:t xml:space="preserve">rekrutacyjnych </w:t>
      </w:r>
      <w:r>
        <w:t>sk</w:t>
      </w:r>
      <w:r w:rsidR="001C284F">
        <w:t>ł</w:t>
      </w:r>
      <w:r>
        <w:t>adają się:</w:t>
      </w:r>
    </w:p>
    <w:p w14:paraId="3AA2F4F4" w14:textId="77777777" w:rsidR="00710A94" w:rsidRPr="004B358B" w:rsidRDefault="00710A94" w:rsidP="00710A94">
      <w:pPr>
        <w:pStyle w:val="Akapitzlist"/>
        <w:numPr>
          <w:ilvl w:val="1"/>
          <w:numId w:val="6"/>
        </w:numPr>
        <w:ind w:left="1134"/>
        <w:jc w:val="both"/>
        <w:rPr>
          <w:spacing w:val="-4"/>
        </w:rPr>
      </w:pPr>
      <w:r w:rsidRPr="004B358B">
        <w:rPr>
          <w:spacing w:val="-4"/>
        </w:rPr>
        <w:t xml:space="preserve">formularz zgłoszeniowy </w:t>
      </w:r>
      <w:r w:rsidR="00F44CF7" w:rsidRPr="004B358B">
        <w:rPr>
          <w:spacing w:val="-4"/>
        </w:rPr>
        <w:t xml:space="preserve">studenta i doktoranta </w:t>
      </w:r>
      <w:r w:rsidRPr="004B358B">
        <w:rPr>
          <w:spacing w:val="-4"/>
        </w:rPr>
        <w:t xml:space="preserve">według wzoru </w:t>
      </w:r>
      <w:r w:rsidR="00C00BD8" w:rsidRPr="004B358B">
        <w:rPr>
          <w:spacing w:val="-4"/>
        </w:rPr>
        <w:t xml:space="preserve">stanowiącego załącznik nr </w:t>
      </w:r>
      <w:r w:rsidR="00F44CF7" w:rsidRPr="004B358B">
        <w:rPr>
          <w:spacing w:val="-4"/>
        </w:rPr>
        <w:t>1</w:t>
      </w:r>
      <w:r w:rsidRPr="004B358B">
        <w:rPr>
          <w:spacing w:val="-4"/>
        </w:rPr>
        <w:t>,</w:t>
      </w:r>
    </w:p>
    <w:p w14:paraId="189BFA07" w14:textId="77777777" w:rsidR="00710A94" w:rsidRDefault="00710A94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zaświadczenie wydane przez dziekanat o średniej ocen uzyskanych </w:t>
      </w:r>
      <w:r w:rsidR="00452A54">
        <w:t>oraz o braku warunkowych zaliczeń</w:t>
      </w:r>
      <w:r>
        <w:t xml:space="preserve"> </w:t>
      </w:r>
      <w:r w:rsidR="00452A54">
        <w:t xml:space="preserve">w ostatnim zakończonym przed udziałem w naborze semestrze studiów </w:t>
      </w:r>
      <w:r>
        <w:t xml:space="preserve">według wzoru stanowiącego załącznik nr </w:t>
      </w:r>
      <w:r w:rsidR="00F44CF7">
        <w:t>2</w:t>
      </w:r>
      <w:r>
        <w:t>,</w:t>
      </w:r>
    </w:p>
    <w:p w14:paraId="32D399AA" w14:textId="77777777" w:rsidR="00F44CF7" w:rsidRDefault="00082A93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oświadczenie </w:t>
      </w:r>
      <w:r w:rsidR="00F44CF7">
        <w:t xml:space="preserve">studenta / doktoranta </w:t>
      </w:r>
      <w:r w:rsidR="00535AF6">
        <w:t xml:space="preserve">dot. wcześniejszych wyjazdów w ramach Programu Erasmus+ według wzoru stanowiącego załącznik nr </w:t>
      </w:r>
      <w:r w:rsidR="00F44CF7">
        <w:t>3,</w:t>
      </w:r>
    </w:p>
    <w:p w14:paraId="7ABACE4B" w14:textId="77777777" w:rsidR="00535AF6" w:rsidRDefault="00535AF6" w:rsidP="00710A94">
      <w:pPr>
        <w:pStyle w:val="Akapitzlist"/>
        <w:numPr>
          <w:ilvl w:val="1"/>
          <w:numId w:val="6"/>
        </w:numPr>
        <w:ind w:left="1134"/>
        <w:jc w:val="both"/>
      </w:pPr>
      <w:r>
        <w:t>o</w:t>
      </w:r>
      <w:r w:rsidRPr="00535AF6">
        <w:t xml:space="preserve">świadczenie uczestnika </w:t>
      </w:r>
      <w:r w:rsidR="004B358B">
        <w:t>P</w:t>
      </w:r>
      <w:r w:rsidRPr="00535AF6">
        <w:t>rogramu Erasmus+ o wyrażeniu zgody na przetwarzanie danych osobowych</w:t>
      </w:r>
      <w:r>
        <w:t xml:space="preserve"> według wzoru stanowiącego załącznik nr </w:t>
      </w:r>
      <w:r w:rsidR="004B358B">
        <w:t>4</w:t>
      </w:r>
      <w:r>
        <w:t>,</w:t>
      </w:r>
    </w:p>
    <w:p w14:paraId="6B8914A5" w14:textId="77777777" w:rsidR="007953E4" w:rsidRDefault="007953E4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w przypadku wyjazdu na praktyki, opis zagranicznej instytucji przyjmującej według wzoru stanowiącego załącznik nr </w:t>
      </w:r>
      <w:r w:rsidR="004B358B">
        <w:t>5,</w:t>
      </w:r>
    </w:p>
    <w:p w14:paraId="59AF63E9" w14:textId="3898CFDD" w:rsidR="00F32968" w:rsidRDefault="00F32968" w:rsidP="00710A94">
      <w:pPr>
        <w:pStyle w:val="Akapitzlist"/>
        <w:numPr>
          <w:ilvl w:val="1"/>
          <w:numId w:val="6"/>
        </w:numPr>
        <w:ind w:left="1134"/>
        <w:jc w:val="both"/>
      </w:pPr>
      <w:r>
        <w:t>jeżeli dotyczy, orzeczenie o stopniu niepełnosprawności w celu ubiegania się o dodatkowe środki finansowe,</w:t>
      </w:r>
    </w:p>
    <w:p w14:paraId="04E9F275" w14:textId="0D9A852E" w:rsidR="00710A94" w:rsidRPr="00554DEC" w:rsidRDefault="003777DF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jeżeli </w:t>
      </w:r>
      <w:r w:rsidR="00082A93">
        <w:t>kandydat</w:t>
      </w:r>
      <w:r>
        <w:t xml:space="preserve"> posiada, </w:t>
      </w:r>
      <w:r w:rsidR="00710A94">
        <w:t xml:space="preserve">zaświadczenie z Biura ds. Studenckich dot. pobierania stypendium socjalnego </w:t>
      </w:r>
      <w:r>
        <w:t>w roku akademickim, w którym prowadzony jest nabór</w:t>
      </w:r>
      <w:r w:rsidR="00710A94" w:rsidRPr="00554DEC">
        <w:t xml:space="preserve"> </w:t>
      </w:r>
      <w:r w:rsidR="008F6535" w:rsidRPr="00554DEC">
        <w:t>lub w poprzedzającym roku akademickim w przypadku naboru uzupełniającego jeżeli został uruchomiony,</w:t>
      </w:r>
    </w:p>
    <w:p w14:paraId="1E07375E" w14:textId="29411079" w:rsidR="003777DF" w:rsidRDefault="003777DF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jeżeli </w:t>
      </w:r>
      <w:r w:rsidR="00082A93">
        <w:t xml:space="preserve">kandydat </w:t>
      </w:r>
      <w:r>
        <w:t xml:space="preserve">posiada, </w:t>
      </w:r>
      <w:r w:rsidR="00710A94">
        <w:t>dokument potwierdzający znajomość języka angielskiego</w:t>
      </w:r>
      <w:r>
        <w:t xml:space="preserve"> na poziomie co najmniej B2, będący podstawą do zwolnienia z egzaminu językowego </w:t>
      </w:r>
      <w:r w:rsidR="002F3BB0">
        <w:br/>
      </w:r>
      <w:r>
        <w:t>w procesie kwalifikacji</w:t>
      </w:r>
      <w:r w:rsidR="00710A94">
        <w:t xml:space="preserve"> lub </w:t>
      </w:r>
      <w:r>
        <w:t xml:space="preserve">dokument potwierdzający znajomość </w:t>
      </w:r>
      <w:r w:rsidR="00710A94">
        <w:t>języka obcego</w:t>
      </w:r>
      <w:r>
        <w:t>,</w:t>
      </w:r>
      <w:r w:rsidR="00710A94">
        <w:t xml:space="preserve"> </w:t>
      </w:r>
      <w:r>
        <w:t>w którym poradzone są studia w</w:t>
      </w:r>
      <w:r w:rsidR="00710A94">
        <w:t xml:space="preserve"> uczelni docelowej</w:t>
      </w:r>
      <w:r>
        <w:t xml:space="preserve"> na poziomie wymaganym przez tę uczelnię,</w:t>
      </w:r>
    </w:p>
    <w:p w14:paraId="15E3C1DB" w14:textId="77777777" w:rsidR="00710A94" w:rsidRDefault="003777DF" w:rsidP="00710A94">
      <w:pPr>
        <w:pStyle w:val="Akapitzlist"/>
        <w:numPr>
          <w:ilvl w:val="1"/>
          <w:numId w:val="6"/>
        </w:numPr>
        <w:ind w:left="1134"/>
        <w:jc w:val="both"/>
      </w:pPr>
      <w:r>
        <w:t xml:space="preserve">jeżeli </w:t>
      </w:r>
      <w:r w:rsidR="00082A93">
        <w:t xml:space="preserve">kandydat </w:t>
      </w:r>
      <w:r>
        <w:t>posiada, dokument potwierdzający działalność społeczną</w:t>
      </w:r>
      <w:r w:rsidR="00710A94">
        <w:t xml:space="preserve">. </w:t>
      </w:r>
    </w:p>
    <w:p w14:paraId="5D90A495" w14:textId="77777777" w:rsidR="00511E7B" w:rsidRDefault="00511E7B" w:rsidP="00511E7B">
      <w:pPr>
        <w:pStyle w:val="Akapitzlist"/>
        <w:numPr>
          <w:ilvl w:val="0"/>
          <w:numId w:val="6"/>
        </w:numPr>
        <w:jc w:val="both"/>
      </w:pPr>
      <w:r>
        <w:t xml:space="preserve">Lista dokumentów stanowiących podstawę do zwolnienia z udziału w egzaminie językowym stanowi załącznik nr </w:t>
      </w:r>
      <w:r w:rsidR="004B358B">
        <w:t>6</w:t>
      </w:r>
      <w:r>
        <w:t xml:space="preserve"> do regulaminu. </w:t>
      </w:r>
    </w:p>
    <w:p w14:paraId="1106C08C" w14:textId="77777777" w:rsidR="00620B62" w:rsidRPr="00554DEC" w:rsidRDefault="00A665C0" w:rsidP="006D320F">
      <w:pPr>
        <w:pStyle w:val="Akapitzlist"/>
        <w:numPr>
          <w:ilvl w:val="0"/>
          <w:numId w:val="6"/>
        </w:numPr>
        <w:jc w:val="both"/>
      </w:pPr>
      <w:r>
        <w:t xml:space="preserve">Kandydat do wzięcia udziału w Programie Erasmus musi </w:t>
      </w:r>
      <w:r w:rsidRPr="00554DEC">
        <w:t xml:space="preserve">spełnić łącznie </w:t>
      </w:r>
      <w:r w:rsidR="00620B62" w:rsidRPr="00554DEC">
        <w:t>poniższe</w:t>
      </w:r>
      <w:r w:rsidRPr="00554DEC">
        <w:t xml:space="preserve"> warunki</w:t>
      </w:r>
      <w:r w:rsidR="00620B62" w:rsidRPr="00554DEC">
        <w:t>:</w:t>
      </w:r>
    </w:p>
    <w:p w14:paraId="4B157B39" w14:textId="34F25E79" w:rsidR="00A665C0" w:rsidRPr="00554DEC" w:rsidRDefault="00554DEC" w:rsidP="00620B62">
      <w:pPr>
        <w:pStyle w:val="Akapitzlist"/>
        <w:numPr>
          <w:ilvl w:val="1"/>
          <w:numId w:val="6"/>
        </w:numPr>
        <w:ind w:left="1134"/>
        <w:jc w:val="both"/>
      </w:pPr>
      <w:r w:rsidRPr="00554DEC">
        <w:t xml:space="preserve">posiadać w momencie wyjazdu aktywny status studenta lub doktoranta, lub status absolwenta lub osoby o statusie </w:t>
      </w:r>
      <w:r w:rsidRPr="00102CBA">
        <w:rPr>
          <w:i/>
        </w:rPr>
        <w:t>post-doc</w:t>
      </w:r>
      <w:r w:rsidRPr="00554DEC">
        <w:t>,</w:t>
      </w:r>
    </w:p>
    <w:p w14:paraId="122514AC" w14:textId="77777777" w:rsidR="00620B62" w:rsidRDefault="00413859" w:rsidP="00620B62">
      <w:pPr>
        <w:pStyle w:val="Akapitzlist"/>
        <w:numPr>
          <w:ilvl w:val="1"/>
          <w:numId w:val="6"/>
        </w:numPr>
        <w:ind w:left="1134"/>
        <w:jc w:val="both"/>
      </w:pPr>
      <w:r w:rsidRPr="00554DEC">
        <w:t>posiadać średnią ocen uzyskanych w ostatnim zakończonym semestrze studiów przed udziałem w naborze na poziomie co najmniej 3,5</w:t>
      </w:r>
      <w:r>
        <w:t>,</w:t>
      </w:r>
    </w:p>
    <w:p w14:paraId="3396D198" w14:textId="77777777" w:rsidR="00413859" w:rsidRDefault="006D33BC" w:rsidP="00620B62">
      <w:pPr>
        <w:pStyle w:val="Akapitzlist"/>
        <w:numPr>
          <w:ilvl w:val="1"/>
          <w:numId w:val="6"/>
        </w:numPr>
        <w:ind w:left="1134"/>
        <w:jc w:val="both"/>
      </w:pPr>
      <w:r>
        <w:t>nie posiadać warunkowych wpisów na semestr, w którym prowadzona jest rekrutacja,</w:t>
      </w:r>
    </w:p>
    <w:p w14:paraId="3BF37628" w14:textId="77777777" w:rsidR="00500667" w:rsidRDefault="00500667" w:rsidP="00620B62">
      <w:pPr>
        <w:pStyle w:val="Akapitzlist"/>
        <w:numPr>
          <w:ilvl w:val="1"/>
          <w:numId w:val="6"/>
        </w:numPr>
        <w:ind w:left="1134"/>
        <w:jc w:val="both"/>
      </w:pPr>
      <w:r>
        <w:t xml:space="preserve">nie być ukarany karą dyscyplinarną, </w:t>
      </w:r>
    </w:p>
    <w:p w14:paraId="0608B061" w14:textId="0B35FFDF" w:rsidR="006D33BC" w:rsidRDefault="006D33BC" w:rsidP="00620B62">
      <w:pPr>
        <w:pStyle w:val="Akapitzlist"/>
        <w:numPr>
          <w:ilvl w:val="1"/>
          <w:numId w:val="6"/>
        </w:numPr>
        <w:ind w:left="1134"/>
        <w:jc w:val="both"/>
      </w:pPr>
      <w:r>
        <w:t xml:space="preserve">legitymować się znajomością języka </w:t>
      </w:r>
      <w:r w:rsidR="00DB5433">
        <w:t>instytucji</w:t>
      </w:r>
      <w:r>
        <w:t xml:space="preserve"> przyjmującej na poziomie co najmniej B</w:t>
      </w:r>
      <w:r w:rsidR="008173F4">
        <w:t>1</w:t>
      </w:r>
      <w:r>
        <w:t xml:space="preserve"> potwierdzoną </w:t>
      </w:r>
      <w:r w:rsidR="00DE31FC">
        <w:t xml:space="preserve">odpowiednim dokumentem </w:t>
      </w:r>
      <w:r w:rsidR="00154BC7">
        <w:t>albo</w:t>
      </w:r>
      <w:r w:rsidR="00C00BD8">
        <w:t xml:space="preserve"> wynikiem egzaminu językowego</w:t>
      </w:r>
      <w:r w:rsidR="00500667">
        <w:t>.</w:t>
      </w:r>
    </w:p>
    <w:p w14:paraId="16633688" w14:textId="77777777" w:rsidR="00500667" w:rsidRDefault="00500667" w:rsidP="00500667">
      <w:pPr>
        <w:pStyle w:val="Akapitzlist"/>
        <w:numPr>
          <w:ilvl w:val="0"/>
          <w:numId w:val="6"/>
        </w:numPr>
        <w:jc w:val="both"/>
      </w:pPr>
      <w:r>
        <w:t xml:space="preserve">Prorektor ds. Nauki i Współpracy z Zagranicą może określić dodatkowe wymagania stawiane kandydatom do wzięcia udziału w Programie Erasmus, o czym kandydaci zostaną powiadomieni w ogłoszeniu o naborze. </w:t>
      </w:r>
    </w:p>
    <w:p w14:paraId="772FC935" w14:textId="4021C31B" w:rsidR="00154BC7" w:rsidRDefault="00154BC7" w:rsidP="00500667">
      <w:pPr>
        <w:pStyle w:val="Akapitzlist"/>
        <w:numPr>
          <w:ilvl w:val="0"/>
          <w:numId w:val="6"/>
        </w:numPr>
        <w:jc w:val="both"/>
      </w:pPr>
      <w:r>
        <w:t>Prorektor ds. Nauki i Współpracy z Zagranicą może po</w:t>
      </w:r>
      <w:r w:rsidR="00D72F32">
        <w:t>d</w:t>
      </w:r>
      <w:r>
        <w:t xml:space="preserve">jąć decyzję o przeprowadzeniu egzaminu językowego z zakresu języka angielskiego w formie rozmowy kwalifikacyjnej </w:t>
      </w:r>
      <w:r w:rsidR="002F3BB0">
        <w:br/>
      </w:r>
      <w:r>
        <w:t xml:space="preserve">w języku angielskim. Zasady przeprowadzania egzaminów w formie rozmowy kwalifikacyjnej </w:t>
      </w:r>
      <w:r w:rsidR="004B358B">
        <w:t>określa załącznik nr 7.</w:t>
      </w:r>
      <w:r>
        <w:t xml:space="preserve"> </w:t>
      </w:r>
    </w:p>
    <w:p w14:paraId="7F46F33B" w14:textId="77777777" w:rsidR="00511E7B" w:rsidRDefault="002672F5" w:rsidP="00511E7B">
      <w:pPr>
        <w:pStyle w:val="Akapitzlist"/>
        <w:numPr>
          <w:ilvl w:val="0"/>
          <w:numId w:val="6"/>
        </w:numPr>
        <w:jc w:val="both"/>
      </w:pPr>
      <w:r>
        <w:t>W procesie kwalifikacji kandydaci otrzymują punkty według kryteriów:</w:t>
      </w:r>
    </w:p>
    <w:p w14:paraId="5FEE1DBC" w14:textId="77777777" w:rsidR="002672F5" w:rsidRDefault="002672F5" w:rsidP="002672F5">
      <w:pPr>
        <w:pStyle w:val="Akapitzlist"/>
        <w:numPr>
          <w:ilvl w:val="1"/>
          <w:numId w:val="6"/>
        </w:numPr>
        <w:ind w:left="1134"/>
        <w:jc w:val="both"/>
      </w:pPr>
      <w:r>
        <w:t>wyniki w nauce w ostatnim zaliczonym semestrze studiów</w:t>
      </w:r>
      <w:r w:rsidR="00E6489B">
        <w:t>,</w:t>
      </w:r>
    </w:p>
    <w:p w14:paraId="4CF7A683" w14:textId="77777777" w:rsidR="00E6489B" w:rsidRDefault="00894786" w:rsidP="002672F5">
      <w:pPr>
        <w:pStyle w:val="Akapitzlist"/>
        <w:numPr>
          <w:ilvl w:val="1"/>
          <w:numId w:val="6"/>
        </w:numPr>
        <w:ind w:left="1134"/>
        <w:jc w:val="both"/>
      </w:pPr>
      <w:r>
        <w:t>wynik egzaminu językowego</w:t>
      </w:r>
      <w:r w:rsidR="00917D0A">
        <w:t>.</w:t>
      </w:r>
    </w:p>
    <w:p w14:paraId="53BBDB09" w14:textId="77777777" w:rsidR="00894786" w:rsidRDefault="00894786" w:rsidP="00894786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W kryterium dot. wyników w nauce punkty przyznawane są na </w:t>
      </w:r>
      <w:r w:rsidR="00D828E7">
        <w:t xml:space="preserve">podstawie </w:t>
      </w:r>
      <w:r>
        <w:t xml:space="preserve">zaświadczenia </w:t>
      </w:r>
      <w:r w:rsidR="00D828E7">
        <w:t>wydawanego przez</w:t>
      </w:r>
      <w:r>
        <w:t xml:space="preserve"> dziekanat dot. średniej ocen uzyskanych w ostatnim zaliczonym semestrze </w:t>
      </w:r>
      <w:r w:rsidR="00D828E7">
        <w:t xml:space="preserve">studiów </w:t>
      </w:r>
      <w:r>
        <w:t>według przelicznika w tabeli poniżej:</w:t>
      </w:r>
    </w:p>
    <w:p w14:paraId="68CED43D" w14:textId="77777777" w:rsidR="00894786" w:rsidRDefault="00894786" w:rsidP="00894786">
      <w:pPr>
        <w:pStyle w:val="Akapitzlist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894786" w14:paraId="5514B737" w14:textId="77777777" w:rsidTr="00894786">
        <w:trPr>
          <w:jc w:val="center"/>
        </w:trPr>
        <w:tc>
          <w:tcPr>
            <w:tcW w:w="2830" w:type="dxa"/>
          </w:tcPr>
          <w:p w14:paraId="61B11E8C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Średnia ocen</w:t>
            </w:r>
          </w:p>
        </w:tc>
        <w:tc>
          <w:tcPr>
            <w:tcW w:w="2694" w:type="dxa"/>
          </w:tcPr>
          <w:p w14:paraId="62EDBA66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Liczba punktów</w:t>
            </w:r>
          </w:p>
        </w:tc>
      </w:tr>
      <w:tr w:rsidR="00894786" w14:paraId="67E4625B" w14:textId="77777777" w:rsidTr="00894786">
        <w:trPr>
          <w:jc w:val="center"/>
        </w:trPr>
        <w:tc>
          <w:tcPr>
            <w:tcW w:w="2830" w:type="dxa"/>
          </w:tcPr>
          <w:p w14:paraId="16C5A2DB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3,50 – 3,99</w:t>
            </w:r>
          </w:p>
        </w:tc>
        <w:tc>
          <w:tcPr>
            <w:tcW w:w="2694" w:type="dxa"/>
          </w:tcPr>
          <w:p w14:paraId="37057849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1</w:t>
            </w:r>
          </w:p>
        </w:tc>
      </w:tr>
      <w:tr w:rsidR="00894786" w14:paraId="2C4F0766" w14:textId="77777777" w:rsidTr="00894786">
        <w:trPr>
          <w:jc w:val="center"/>
        </w:trPr>
        <w:tc>
          <w:tcPr>
            <w:tcW w:w="2830" w:type="dxa"/>
          </w:tcPr>
          <w:p w14:paraId="3F9E3518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4,00 – 4,29</w:t>
            </w:r>
          </w:p>
        </w:tc>
        <w:tc>
          <w:tcPr>
            <w:tcW w:w="2694" w:type="dxa"/>
          </w:tcPr>
          <w:p w14:paraId="3367B31C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2</w:t>
            </w:r>
          </w:p>
        </w:tc>
      </w:tr>
      <w:tr w:rsidR="00894786" w14:paraId="4AD76361" w14:textId="77777777" w:rsidTr="00894786">
        <w:trPr>
          <w:jc w:val="center"/>
        </w:trPr>
        <w:tc>
          <w:tcPr>
            <w:tcW w:w="2830" w:type="dxa"/>
          </w:tcPr>
          <w:p w14:paraId="6EDB9FCE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4,30 – 4,59</w:t>
            </w:r>
          </w:p>
        </w:tc>
        <w:tc>
          <w:tcPr>
            <w:tcW w:w="2694" w:type="dxa"/>
          </w:tcPr>
          <w:p w14:paraId="7A8E942C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3</w:t>
            </w:r>
          </w:p>
        </w:tc>
      </w:tr>
      <w:tr w:rsidR="00894786" w14:paraId="72DC05E4" w14:textId="77777777" w:rsidTr="00894786">
        <w:trPr>
          <w:jc w:val="center"/>
        </w:trPr>
        <w:tc>
          <w:tcPr>
            <w:tcW w:w="2830" w:type="dxa"/>
          </w:tcPr>
          <w:p w14:paraId="440C62C5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4,60 – 4,79</w:t>
            </w:r>
          </w:p>
        </w:tc>
        <w:tc>
          <w:tcPr>
            <w:tcW w:w="2694" w:type="dxa"/>
          </w:tcPr>
          <w:p w14:paraId="2A35F3F0" w14:textId="77777777" w:rsidR="00894786" w:rsidRDefault="00894786" w:rsidP="004C4958">
            <w:pPr>
              <w:pStyle w:val="Akapitzlist"/>
              <w:ind w:left="0"/>
              <w:jc w:val="center"/>
            </w:pPr>
            <w:r>
              <w:t>4</w:t>
            </w:r>
          </w:p>
        </w:tc>
      </w:tr>
      <w:tr w:rsidR="004C4958" w14:paraId="0AE05ABF" w14:textId="77777777" w:rsidTr="00894786">
        <w:trPr>
          <w:jc w:val="center"/>
        </w:trPr>
        <w:tc>
          <w:tcPr>
            <w:tcW w:w="2830" w:type="dxa"/>
          </w:tcPr>
          <w:p w14:paraId="7DDAF582" w14:textId="77777777" w:rsidR="004C4958" w:rsidRDefault="004C4958" w:rsidP="004C4958">
            <w:pPr>
              <w:pStyle w:val="Akapitzlist"/>
              <w:ind w:left="0"/>
              <w:jc w:val="center"/>
            </w:pPr>
            <w:r>
              <w:t>4,80 – 5,00</w:t>
            </w:r>
          </w:p>
        </w:tc>
        <w:tc>
          <w:tcPr>
            <w:tcW w:w="2694" w:type="dxa"/>
          </w:tcPr>
          <w:p w14:paraId="54097BD4" w14:textId="77777777" w:rsidR="004C4958" w:rsidRDefault="004C4958" w:rsidP="004C4958">
            <w:pPr>
              <w:pStyle w:val="Akapitzlist"/>
              <w:ind w:left="0"/>
              <w:jc w:val="center"/>
            </w:pPr>
            <w:r>
              <w:t>5</w:t>
            </w:r>
          </w:p>
        </w:tc>
      </w:tr>
    </w:tbl>
    <w:p w14:paraId="5C0605FC" w14:textId="77777777" w:rsidR="00894786" w:rsidRDefault="00894786" w:rsidP="00894786">
      <w:pPr>
        <w:pStyle w:val="Akapitzlist"/>
        <w:ind w:left="1134"/>
        <w:jc w:val="both"/>
      </w:pPr>
    </w:p>
    <w:p w14:paraId="6E208204" w14:textId="77777777" w:rsidR="00D828E7" w:rsidRDefault="00D828E7" w:rsidP="00645AF2">
      <w:pPr>
        <w:pStyle w:val="Akapitzlist"/>
        <w:numPr>
          <w:ilvl w:val="0"/>
          <w:numId w:val="6"/>
        </w:numPr>
        <w:jc w:val="both"/>
      </w:pPr>
      <w:r>
        <w:t>W kryterium dot. wynik</w:t>
      </w:r>
      <w:r w:rsidR="00645AF2">
        <w:t>u egzaminu językowego</w:t>
      </w:r>
      <w:r>
        <w:t xml:space="preserve"> punkty przyznawane są według przelicznika w tabeli poniżej:</w:t>
      </w:r>
    </w:p>
    <w:p w14:paraId="7028BBC0" w14:textId="77777777" w:rsidR="00645AF2" w:rsidRDefault="00645AF2" w:rsidP="00645AF2">
      <w:pPr>
        <w:pStyle w:val="Akapitzlist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</w:tblGrid>
      <w:tr w:rsidR="00645AF2" w14:paraId="23B78D12" w14:textId="77777777" w:rsidTr="004E0C09">
        <w:trPr>
          <w:jc w:val="center"/>
        </w:trPr>
        <w:tc>
          <w:tcPr>
            <w:tcW w:w="2830" w:type="dxa"/>
          </w:tcPr>
          <w:p w14:paraId="65B7AEF5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Ocena uzyskana na egzaminie</w:t>
            </w:r>
          </w:p>
        </w:tc>
        <w:tc>
          <w:tcPr>
            <w:tcW w:w="2694" w:type="dxa"/>
          </w:tcPr>
          <w:p w14:paraId="52BFD0BC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Liczba punktów</w:t>
            </w:r>
          </w:p>
        </w:tc>
      </w:tr>
      <w:tr w:rsidR="00645AF2" w14:paraId="49D599C0" w14:textId="77777777" w:rsidTr="004E0C09">
        <w:trPr>
          <w:jc w:val="center"/>
        </w:trPr>
        <w:tc>
          <w:tcPr>
            <w:tcW w:w="2830" w:type="dxa"/>
          </w:tcPr>
          <w:p w14:paraId="53ABBE09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3,0 (dst)</w:t>
            </w:r>
          </w:p>
        </w:tc>
        <w:tc>
          <w:tcPr>
            <w:tcW w:w="2694" w:type="dxa"/>
          </w:tcPr>
          <w:p w14:paraId="7EA63895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1</w:t>
            </w:r>
          </w:p>
        </w:tc>
      </w:tr>
      <w:tr w:rsidR="00645AF2" w14:paraId="7863B8DD" w14:textId="77777777" w:rsidTr="004E0C09">
        <w:trPr>
          <w:jc w:val="center"/>
        </w:trPr>
        <w:tc>
          <w:tcPr>
            <w:tcW w:w="2830" w:type="dxa"/>
          </w:tcPr>
          <w:p w14:paraId="22782AB3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3,5 (dst+)</w:t>
            </w:r>
          </w:p>
        </w:tc>
        <w:tc>
          <w:tcPr>
            <w:tcW w:w="2694" w:type="dxa"/>
          </w:tcPr>
          <w:p w14:paraId="770AE798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2</w:t>
            </w:r>
          </w:p>
        </w:tc>
      </w:tr>
      <w:tr w:rsidR="00645AF2" w14:paraId="3C7452E9" w14:textId="77777777" w:rsidTr="004E0C09">
        <w:trPr>
          <w:jc w:val="center"/>
        </w:trPr>
        <w:tc>
          <w:tcPr>
            <w:tcW w:w="2830" w:type="dxa"/>
          </w:tcPr>
          <w:p w14:paraId="24B7DFDC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4,0 (db)</w:t>
            </w:r>
          </w:p>
        </w:tc>
        <w:tc>
          <w:tcPr>
            <w:tcW w:w="2694" w:type="dxa"/>
          </w:tcPr>
          <w:p w14:paraId="3D13D237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3</w:t>
            </w:r>
          </w:p>
        </w:tc>
      </w:tr>
      <w:tr w:rsidR="00645AF2" w14:paraId="58A2DC5A" w14:textId="77777777" w:rsidTr="004E0C09">
        <w:trPr>
          <w:jc w:val="center"/>
        </w:trPr>
        <w:tc>
          <w:tcPr>
            <w:tcW w:w="2830" w:type="dxa"/>
          </w:tcPr>
          <w:p w14:paraId="559D80B2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4,5 (db+)</w:t>
            </w:r>
          </w:p>
        </w:tc>
        <w:tc>
          <w:tcPr>
            <w:tcW w:w="2694" w:type="dxa"/>
          </w:tcPr>
          <w:p w14:paraId="165F1484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4</w:t>
            </w:r>
          </w:p>
        </w:tc>
      </w:tr>
      <w:tr w:rsidR="00645AF2" w14:paraId="1FA3D718" w14:textId="77777777" w:rsidTr="004E0C09">
        <w:trPr>
          <w:jc w:val="center"/>
        </w:trPr>
        <w:tc>
          <w:tcPr>
            <w:tcW w:w="2830" w:type="dxa"/>
          </w:tcPr>
          <w:p w14:paraId="7AEC3EB6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5,0 (bdb)</w:t>
            </w:r>
          </w:p>
        </w:tc>
        <w:tc>
          <w:tcPr>
            <w:tcW w:w="2694" w:type="dxa"/>
          </w:tcPr>
          <w:p w14:paraId="542EBA09" w14:textId="77777777" w:rsidR="00645AF2" w:rsidRDefault="00645AF2" w:rsidP="004E0C09">
            <w:pPr>
              <w:pStyle w:val="Akapitzlist"/>
              <w:ind w:left="0"/>
              <w:jc w:val="center"/>
            </w:pPr>
            <w:r>
              <w:t>5</w:t>
            </w:r>
          </w:p>
        </w:tc>
      </w:tr>
    </w:tbl>
    <w:p w14:paraId="6B7F75CE" w14:textId="77777777" w:rsidR="00645AF2" w:rsidRDefault="00645AF2" w:rsidP="00645AF2">
      <w:pPr>
        <w:spacing w:after="0"/>
        <w:jc w:val="both"/>
      </w:pPr>
    </w:p>
    <w:p w14:paraId="13D7419F" w14:textId="77777777" w:rsidR="00917D0A" w:rsidRDefault="00917D0A" w:rsidP="00917D0A">
      <w:pPr>
        <w:pStyle w:val="Akapitzlist"/>
        <w:numPr>
          <w:ilvl w:val="0"/>
          <w:numId w:val="6"/>
        </w:numPr>
        <w:jc w:val="both"/>
      </w:pPr>
      <w:r>
        <w:t xml:space="preserve">Kandydat może uzyskać dodatkowe punkty kwalifikacyjne według </w:t>
      </w:r>
      <w:r w:rsidR="00DB5433">
        <w:t>poniższych kryteriów</w:t>
      </w:r>
      <w:r>
        <w:t>:</w:t>
      </w:r>
    </w:p>
    <w:p w14:paraId="43FD25E3" w14:textId="77777777" w:rsidR="00917D0A" w:rsidRDefault="00917D0A" w:rsidP="00917D0A">
      <w:pPr>
        <w:pStyle w:val="Akapitzlist"/>
        <w:numPr>
          <w:ilvl w:val="1"/>
          <w:numId w:val="6"/>
        </w:numPr>
        <w:ind w:left="1134"/>
        <w:jc w:val="both"/>
      </w:pPr>
      <w:r>
        <w:t xml:space="preserve">podstawowa znajomość języka obcego </w:t>
      </w:r>
      <w:r w:rsidR="00DB5433">
        <w:t>instytucji</w:t>
      </w:r>
      <w:r>
        <w:t xml:space="preserve"> przyjmującej – 2 pkt.,</w:t>
      </w:r>
    </w:p>
    <w:p w14:paraId="61A346FC" w14:textId="77777777" w:rsidR="00917D0A" w:rsidRDefault="00DB5433" w:rsidP="00917D0A">
      <w:pPr>
        <w:pStyle w:val="Akapitzlist"/>
        <w:numPr>
          <w:ilvl w:val="1"/>
          <w:numId w:val="6"/>
        </w:numPr>
        <w:ind w:left="1134"/>
        <w:jc w:val="both"/>
      </w:pPr>
      <w:r>
        <w:t>zaawansowana znajomość języka instytucji przyjmującej – 5 pkt.</w:t>
      </w:r>
      <w:r w:rsidR="00894786">
        <w:t>,</w:t>
      </w:r>
      <w:r>
        <w:t xml:space="preserve"> </w:t>
      </w:r>
    </w:p>
    <w:p w14:paraId="4FE7235D" w14:textId="77777777" w:rsidR="00E6489B" w:rsidRDefault="00DB5433" w:rsidP="002672F5">
      <w:pPr>
        <w:pStyle w:val="Akapitzlist"/>
        <w:numPr>
          <w:ilvl w:val="1"/>
          <w:numId w:val="6"/>
        </w:numPr>
        <w:ind w:left="1134"/>
        <w:jc w:val="both"/>
      </w:pPr>
      <w:r>
        <w:t>działalność społeczna w ostatnich 3 latach – 1 pkt</w:t>
      </w:r>
      <w:r w:rsidR="00894786">
        <w:t>,</w:t>
      </w:r>
    </w:p>
    <w:p w14:paraId="71447D40" w14:textId="77777777" w:rsidR="00DB5433" w:rsidRDefault="00894786" w:rsidP="002672F5">
      <w:pPr>
        <w:pStyle w:val="Akapitzlist"/>
        <w:numPr>
          <w:ilvl w:val="1"/>
          <w:numId w:val="6"/>
        </w:numPr>
        <w:ind w:left="1134"/>
        <w:jc w:val="both"/>
      </w:pPr>
      <w:r>
        <w:t>wcześniejszy udział w Programie Erasmus+ – 1 pkt.</w:t>
      </w:r>
    </w:p>
    <w:p w14:paraId="6B85F19D" w14:textId="3048774F" w:rsidR="00027B05" w:rsidRDefault="00027B05" w:rsidP="00027B05">
      <w:pPr>
        <w:pStyle w:val="Akapitzlist"/>
        <w:numPr>
          <w:ilvl w:val="0"/>
          <w:numId w:val="6"/>
        </w:numPr>
        <w:jc w:val="both"/>
      </w:pPr>
      <w:r>
        <w:t>Decyzję ws. kwalifikacji</w:t>
      </w:r>
      <w:r w:rsidRPr="00A665C0">
        <w:t xml:space="preserve"> studentów, doktorantów, absolwentów i osób </w:t>
      </w:r>
      <w:r w:rsidR="00102CBA">
        <w:t>o statusie</w:t>
      </w:r>
      <w:r w:rsidRPr="00A665C0">
        <w:t xml:space="preserve"> </w:t>
      </w:r>
      <w:r w:rsidRPr="00A665C0">
        <w:rPr>
          <w:i/>
        </w:rPr>
        <w:t>post-doc</w:t>
      </w:r>
      <w:r>
        <w:rPr>
          <w:b/>
          <w:i/>
        </w:rPr>
        <w:t xml:space="preserve"> </w:t>
      </w:r>
      <w:r>
        <w:t>do wzięcia udziału w Programie Erasmus+ podejmuje Komisja Kwalifikacyjna. W</w:t>
      </w:r>
      <w:r w:rsidRPr="00732CCE">
        <w:t xml:space="preserve"> </w:t>
      </w:r>
      <w:r w:rsidR="00814D5C" w:rsidRPr="00732CCE">
        <w:t>s</w:t>
      </w:r>
      <w:r w:rsidRPr="00732CCE">
        <w:t xml:space="preserve">kład </w:t>
      </w:r>
      <w:r>
        <w:t>Komisji Kwalifikacyjnej wchodzą:</w:t>
      </w:r>
    </w:p>
    <w:p w14:paraId="0C930D7F" w14:textId="77777777" w:rsidR="00027B05" w:rsidRDefault="00027B05" w:rsidP="00027B05">
      <w:pPr>
        <w:pStyle w:val="Akapitzlist"/>
        <w:numPr>
          <w:ilvl w:val="1"/>
          <w:numId w:val="6"/>
        </w:numPr>
        <w:ind w:left="1134"/>
        <w:jc w:val="both"/>
      </w:pPr>
      <w:r>
        <w:t>Prorektor ds. Nauki i Współpracy z Zagranicą – Przewodniczący,</w:t>
      </w:r>
    </w:p>
    <w:p w14:paraId="0079858D" w14:textId="77777777" w:rsidR="00027B05" w:rsidRDefault="00027B05" w:rsidP="00027B05">
      <w:pPr>
        <w:pStyle w:val="Akapitzlist"/>
        <w:numPr>
          <w:ilvl w:val="1"/>
          <w:numId w:val="6"/>
        </w:numPr>
        <w:ind w:left="1134"/>
        <w:jc w:val="both"/>
      </w:pPr>
      <w:r>
        <w:t>wydziałowi pełnomocnicy ds. Programu Erasmus+,</w:t>
      </w:r>
    </w:p>
    <w:p w14:paraId="51051F7B" w14:textId="77777777" w:rsidR="00027B05" w:rsidRDefault="00027B05" w:rsidP="00027B05">
      <w:pPr>
        <w:pStyle w:val="Akapitzlist"/>
        <w:numPr>
          <w:ilvl w:val="1"/>
          <w:numId w:val="6"/>
        </w:numPr>
        <w:ind w:left="1134"/>
        <w:jc w:val="both"/>
      </w:pPr>
      <w:r>
        <w:t>członek Zespołu ds. Programu Erasmus</w:t>
      </w:r>
      <w:r w:rsidR="00E92BCA">
        <w:t>+</w:t>
      </w:r>
      <w:r>
        <w:t>,</w:t>
      </w:r>
    </w:p>
    <w:p w14:paraId="4C95806F" w14:textId="77777777" w:rsidR="00027B05" w:rsidRDefault="00027B05" w:rsidP="00027B05">
      <w:pPr>
        <w:pStyle w:val="Akapitzlist"/>
        <w:numPr>
          <w:ilvl w:val="1"/>
          <w:numId w:val="6"/>
        </w:numPr>
        <w:ind w:left="1134"/>
        <w:jc w:val="both"/>
      </w:pPr>
      <w:r>
        <w:t xml:space="preserve">przedstawiciel samorządu studenckiego. </w:t>
      </w:r>
    </w:p>
    <w:p w14:paraId="1E6D03F5" w14:textId="77777777" w:rsidR="00645AF2" w:rsidRDefault="00D35A16" w:rsidP="00645AF2">
      <w:pPr>
        <w:pStyle w:val="Akapitzlist"/>
        <w:numPr>
          <w:ilvl w:val="0"/>
          <w:numId w:val="6"/>
        </w:numPr>
        <w:jc w:val="both"/>
      </w:pPr>
      <w:r>
        <w:t xml:space="preserve">O wynikach postępowania kwalifikacyjnego Komisja informuje </w:t>
      </w:r>
      <w:r w:rsidR="00D72F32">
        <w:t>za pośrednictwem poczty elektronicznej na adres mailowy kandydata wskazany w formularzu rekrutacyjnym.</w:t>
      </w:r>
    </w:p>
    <w:p w14:paraId="573D9B7B" w14:textId="77777777" w:rsidR="00027B05" w:rsidRDefault="00027B05" w:rsidP="00645AF2">
      <w:pPr>
        <w:pStyle w:val="Akapitzlist"/>
        <w:numPr>
          <w:ilvl w:val="0"/>
          <w:numId w:val="6"/>
        </w:numPr>
        <w:jc w:val="both"/>
      </w:pPr>
      <w:r>
        <w:t xml:space="preserve">Osobie niezakwalifikowanej do wzięcia udziału w Programie Erasmus+ przysługuje prawo odwołania do Rektora od decyzji Komisji. Odwołanie należy złożyć w terminie do 7 dni od dnia otrzymania decyzji o niezakwalifikowaniu. </w:t>
      </w:r>
    </w:p>
    <w:p w14:paraId="7182907A" w14:textId="77777777" w:rsidR="000D76A9" w:rsidRPr="000D76A9" w:rsidRDefault="000D76A9" w:rsidP="00757A33">
      <w:pPr>
        <w:spacing w:after="0"/>
        <w:jc w:val="center"/>
        <w:rPr>
          <w:b/>
        </w:rPr>
      </w:pPr>
      <w:r w:rsidRPr="000D76A9">
        <w:rPr>
          <w:b/>
        </w:rPr>
        <w:t xml:space="preserve">§ </w:t>
      </w:r>
      <w:r w:rsidR="00680D8E">
        <w:rPr>
          <w:b/>
        </w:rPr>
        <w:t>7</w:t>
      </w:r>
    </w:p>
    <w:p w14:paraId="38ED8D82" w14:textId="6715EAC9" w:rsidR="00917D0A" w:rsidRPr="000D76A9" w:rsidRDefault="00615ECA" w:rsidP="000D76A9">
      <w:pPr>
        <w:jc w:val="center"/>
        <w:rPr>
          <w:b/>
        </w:rPr>
      </w:pPr>
      <w:r>
        <w:rPr>
          <w:b/>
        </w:rPr>
        <w:t>Dokument</w:t>
      </w:r>
      <w:r w:rsidR="008C6CBD">
        <w:rPr>
          <w:b/>
        </w:rPr>
        <w:t xml:space="preserve">y </w:t>
      </w:r>
      <w:r w:rsidR="00120E3E">
        <w:rPr>
          <w:b/>
        </w:rPr>
        <w:t>dot.</w:t>
      </w:r>
      <w:r w:rsidR="000D76A9" w:rsidRPr="000D76A9">
        <w:rPr>
          <w:b/>
        </w:rPr>
        <w:t xml:space="preserve"> udziału</w:t>
      </w:r>
      <w:r w:rsidR="00027B05" w:rsidRPr="000D76A9">
        <w:rPr>
          <w:b/>
        </w:rPr>
        <w:t xml:space="preserve"> studentów, doktorantów</w:t>
      </w:r>
      <w:r w:rsidR="000D76A9">
        <w:rPr>
          <w:b/>
        </w:rPr>
        <w:t>,</w:t>
      </w:r>
      <w:r w:rsidR="00027B05" w:rsidRPr="000D76A9">
        <w:rPr>
          <w:b/>
        </w:rPr>
        <w:t xml:space="preserve"> absolwentów </w:t>
      </w:r>
      <w:r w:rsidR="000D76A9">
        <w:rPr>
          <w:b/>
        </w:rPr>
        <w:br/>
      </w:r>
      <w:r w:rsidR="00027B05" w:rsidRPr="000D76A9">
        <w:rPr>
          <w:b/>
        </w:rPr>
        <w:t xml:space="preserve">i osób </w:t>
      </w:r>
      <w:r w:rsidR="00102CBA">
        <w:rPr>
          <w:b/>
        </w:rPr>
        <w:t>o statusie</w:t>
      </w:r>
      <w:r w:rsidR="00027B05" w:rsidRPr="000D76A9">
        <w:rPr>
          <w:b/>
        </w:rPr>
        <w:t xml:space="preserve"> </w:t>
      </w:r>
      <w:r w:rsidR="00027B05" w:rsidRPr="00102CBA">
        <w:rPr>
          <w:b/>
          <w:i/>
        </w:rPr>
        <w:t>post-doc</w:t>
      </w:r>
      <w:r w:rsidR="00027B05" w:rsidRPr="000D76A9">
        <w:rPr>
          <w:b/>
        </w:rPr>
        <w:t xml:space="preserve"> w Programie Erasmus+</w:t>
      </w:r>
    </w:p>
    <w:p w14:paraId="0C5A915E" w14:textId="4EDD2019" w:rsidR="00082A93" w:rsidRDefault="00E057AC" w:rsidP="00082A93">
      <w:pPr>
        <w:pStyle w:val="Akapitzlist"/>
        <w:numPr>
          <w:ilvl w:val="0"/>
          <w:numId w:val="7"/>
        </w:numPr>
        <w:jc w:val="both"/>
      </w:pPr>
      <w:r>
        <w:t>Dokument</w:t>
      </w:r>
      <w:r w:rsidR="008C6CBD">
        <w:t>ami uprawniającymi do</w:t>
      </w:r>
      <w:r>
        <w:t xml:space="preserve"> udziału studentów, doktorantów, absolwentów i osób </w:t>
      </w:r>
      <w:r w:rsidR="00102CBA">
        <w:t>o statusie</w:t>
      </w:r>
      <w:r>
        <w:t xml:space="preserve"> </w:t>
      </w:r>
      <w:r w:rsidRPr="00102CBA">
        <w:rPr>
          <w:i/>
        </w:rPr>
        <w:t>post-doc</w:t>
      </w:r>
      <w:r>
        <w:t xml:space="preserve"> w Programie Erasmus+ </w:t>
      </w:r>
      <w:r w:rsidR="008C6CBD">
        <w:t>są</w:t>
      </w:r>
      <w:r>
        <w:t xml:space="preserve"> w szczególności:</w:t>
      </w:r>
    </w:p>
    <w:p w14:paraId="09876E29" w14:textId="76E39C51" w:rsidR="008C6CBD" w:rsidRDefault="008C6CBD" w:rsidP="008C6CBD">
      <w:pPr>
        <w:pStyle w:val="Akapitzlist"/>
        <w:numPr>
          <w:ilvl w:val="1"/>
          <w:numId w:val="7"/>
        </w:numPr>
        <w:ind w:left="1134"/>
        <w:jc w:val="both"/>
      </w:pPr>
      <w:r>
        <w:t>porozumienie o programie studiów (</w:t>
      </w:r>
      <w:r>
        <w:rPr>
          <w:i/>
        </w:rPr>
        <w:t xml:space="preserve">Learning agreement for </w:t>
      </w:r>
      <w:r>
        <w:t xml:space="preserve">studies) </w:t>
      </w:r>
      <w:r w:rsidRPr="00082A93">
        <w:t>lub</w:t>
      </w:r>
      <w:r>
        <w:t xml:space="preserve"> porozumienie </w:t>
      </w:r>
      <w:r>
        <w:br/>
        <w:t>o programie praktyki (</w:t>
      </w:r>
      <w:r>
        <w:rPr>
          <w:i/>
        </w:rPr>
        <w:t>Learning agreement for traineeship</w:t>
      </w:r>
      <w:r>
        <w:t>)</w:t>
      </w:r>
      <w:r w:rsidR="00452A54" w:rsidRPr="00452A54">
        <w:t xml:space="preserve"> </w:t>
      </w:r>
      <w:r w:rsidR="00452A54">
        <w:t xml:space="preserve">według wzoru określonego </w:t>
      </w:r>
      <w:r w:rsidR="00452A54">
        <w:lastRenderedPageBreak/>
        <w:t>przez Narodową Agencję</w:t>
      </w:r>
      <w:r w:rsidR="0022697D">
        <w:t>, podpisane przez uczestnika mobilności, wydziałowego pełnomocnika ds. Programu Erasmus+ oraz koordynatora w uczelni przyjmującej</w:t>
      </w:r>
      <w:r>
        <w:t>,</w:t>
      </w:r>
    </w:p>
    <w:p w14:paraId="2B99D86A" w14:textId="4C88F1DE" w:rsidR="008C6CBD" w:rsidRDefault="008C6CBD" w:rsidP="008C6CBD">
      <w:pPr>
        <w:pStyle w:val="Akapitzlist"/>
        <w:numPr>
          <w:ilvl w:val="1"/>
          <w:numId w:val="7"/>
        </w:numPr>
        <w:ind w:left="1134"/>
        <w:jc w:val="both"/>
      </w:pPr>
      <w:r>
        <w:t>Indywidualny Plan Studiów (IPS)</w:t>
      </w:r>
      <w:r w:rsidR="00452A54">
        <w:t xml:space="preserve"> według załącznika nr </w:t>
      </w:r>
      <w:r w:rsidR="004B358B">
        <w:t>8</w:t>
      </w:r>
      <w:r>
        <w:t>,</w:t>
      </w:r>
      <w:r w:rsidR="0022697D">
        <w:t xml:space="preserve"> podpisany przez uczestnika mobilności oraz wydziałowego pełnomocnika ds. Programu Erasmus+,</w:t>
      </w:r>
    </w:p>
    <w:p w14:paraId="481012DB" w14:textId="77777777" w:rsidR="008C6CBD" w:rsidRDefault="008C6CBD" w:rsidP="008C6CBD">
      <w:pPr>
        <w:pStyle w:val="Akapitzlist"/>
        <w:numPr>
          <w:ilvl w:val="1"/>
          <w:numId w:val="7"/>
        </w:numPr>
        <w:ind w:left="1134"/>
        <w:jc w:val="both"/>
      </w:pPr>
      <w:r>
        <w:t>umowa pomiędzy uczelnią a uczestnikiem Programu Erasmus+ według wzoru określonego przez Narodową Agencję.</w:t>
      </w:r>
    </w:p>
    <w:p w14:paraId="2BB025D0" w14:textId="77777777" w:rsidR="00FD27FF" w:rsidRDefault="00FD27FF" w:rsidP="00FD27FF">
      <w:pPr>
        <w:pStyle w:val="Akapitzlist"/>
        <w:numPr>
          <w:ilvl w:val="0"/>
          <w:numId w:val="7"/>
        </w:numPr>
        <w:jc w:val="both"/>
      </w:pPr>
      <w:r>
        <w:t xml:space="preserve">Instytucja przyjmująca może określić dodatkowe wymagania stawiane uczestnikowi Programu Erasmus+, w tym w zakresie wymaganych dokumentów. </w:t>
      </w:r>
    </w:p>
    <w:p w14:paraId="1FA776A1" w14:textId="50BE7E80" w:rsidR="007D5A8F" w:rsidRDefault="008C6CBD" w:rsidP="004E76B3">
      <w:pPr>
        <w:pStyle w:val="Akapitzlist"/>
        <w:numPr>
          <w:ilvl w:val="0"/>
          <w:numId w:val="7"/>
        </w:numPr>
        <w:jc w:val="both"/>
      </w:pPr>
      <w:r>
        <w:t xml:space="preserve">Za przygotowanie dokumentów wskazanych w ust. 1 </w:t>
      </w:r>
      <w:r w:rsidR="006F1E9A">
        <w:t xml:space="preserve">punkt </w:t>
      </w:r>
      <w:r>
        <w:t>a-b odpowiedzialny jest uczestnik Programu Erasmus+ w porozumieniu z wydziałowym pełnomocnikiem ds. Programu Erasmus+</w:t>
      </w:r>
      <w:r w:rsidR="00FD27FF">
        <w:t xml:space="preserve">, który </w:t>
      </w:r>
      <w:r w:rsidR="004E76B3">
        <w:t xml:space="preserve">ostatecznie akceptuje i podpisuje dokumenty w imieniu </w:t>
      </w:r>
      <w:r w:rsidR="008173F4">
        <w:t>Akademii</w:t>
      </w:r>
      <w:r>
        <w:t>.</w:t>
      </w:r>
      <w:r w:rsidR="007D5A8F">
        <w:t xml:space="preserve"> </w:t>
      </w:r>
    </w:p>
    <w:p w14:paraId="767EBEB3" w14:textId="7C9364A4" w:rsidR="008C0E95" w:rsidRDefault="004E76B3" w:rsidP="004E76B3">
      <w:pPr>
        <w:pStyle w:val="Akapitzlist"/>
        <w:numPr>
          <w:ilvl w:val="0"/>
          <w:numId w:val="7"/>
        </w:numPr>
        <w:jc w:val="both"/>
      </w:pPr>
      <w:r>
        <w:t>Porozumienie o programie studiów</w:t>
      </w:r>
      <w:r w:rsidR="00120E3E">
        <w:t xml:space="preserve"> zawiera wykaz przedmiotów do zrealizowania w uczelni partnerskiej oraz wykaz przedmiotów uznanych w toku studiów w AWF</w:t>
      </w:r>
      <w:r w:rsidR="008C0E95">
        <w:t>, opracowany w oparciu o porównaniu efektów uczenia się dla poszczególnych przedmiotów</w:t>
      </w:r>
      <w:r w:rsidR="00120E3E">
        <w:t xml:space="preserve">. </w:t>
      </w:r>
      <w:r w:rsidR="008C0E95">
        <w:t xml:space="preserve">Przygotowując porozumienie o programie studiów nie należy dopuszczać do powstania istotnych różnic pomiędzy efektami uczenia się w </w:t>
      </w:r>
      <w:r w:rsidR="008173F4">
        <w:t xml:space="preserve">Akademii </w:t>
      </w:r>
      <w:r w:rsidR="008C0E95">
        <w:t xml:space="preserve">i </w:t>
      </w:r>
      <w:r w:rsidR="00E57AC8">
        <w:t xml:space="preserve">uczelni </w:t>
      </w:r>
      <w:r w:rsidR="008C0E95">
        <w:t xml:space="preserve">przyjmującej. </w:t>
      </w:r>
    </w:p>
    <w:p w14:paraId="7766CC6A" w14:textId="77777777" w:rsidR="00594DA4" w:rsidRDefault="00120E3E" w:rsidP="00594DA4">
      <w:pPr>
        <w:pStyle w:val="Akapitzlist"/>
        <w:numPr>
          <w:ilvl w:val="0"/>
          <w:numId w:val="7"/>
        </w:numPr>
        <w:jc w:val="both"/>
      </w:pPr>
      <w:r>
        <w:t>Porozumienie o programie praktyk</w:t>
      </w:r>
      <w:r w:rsidR="004D282A">
        <w:t>i</w:t>
      </w:r>
      <w:r>
        <w:t xml:space="preserve"> zawiera</w:t>
      </w:r>
      <w:r w:rsidR="004D282A">
        <w:t xml:space="preserve"> program, c</w:t>
      </w:r>
      <w:r>
        <w:t>ele</w:t>
      </w:r>
      <w:r w:rsidR="004D282A">
        <w:t>, zakładane efekty uczenia się, plan monitorowania i ewaluacji praktyki</w:t>
      </w:r>
      <w:r w:rsidR="007A701D">
        <w:t>.</w:t>
      </w:r>
    </w:p>
    <w:p w14:paraId="3DBCF438" w14:textId="77777777" w:rsidR="007D5A8F" w:rsidRDefault="00295109" w:rsidP="00295109">
      <w:pPr>
        <w:pStyle w:val="Akapitzlist"/>
        <w:numPr>
          <w:ilvl w:val="0"/>
          <w:numId w:val="7"/>
        </w:numPr>
        <w:jc w:val="both"/>
      </w:pPr>
      <w:r>
        <w:t>W przypadku zaistnienia zmian w planie studiów w uczelni przyjmującej lub w programie praktyki, mogących mieć wpływ na wypełnienie przez uczestnika zobowiązań wynikających z przyjętego porozumienia o programie studiów lub porozumienia o programie praktyki</w:t>
      </w:r>
      <w:r w:rsidR="00765E7B">
        <w:t>,</w:t>
      </w:r>
      <w:r>
        <w:t xml:space="preserve"> </w:t>
      </w:r>
      <w:r w:rsidR="00765E7B">
        <w:t>uczestnik</w:t>
      </w:r>
      <w:r>
        <w:t xml:space="preserve"> jest obowiązany niezwłocznie</w:t>
      </w:r>
      <w:r w:rsidR="007D5A8F">
        <w:t>:</w:t>
      </w:r>
    </w:p>
    <w:p w14:paraId="14F1EFF9" w14:textId="77777777" w:rsidR="00295109" w:rsidRDefault="007D5A8F" w:rsidP="007D5A8F">
      <w:pPr>
        <w:pStyle w:val="Akapitzlist"/>
        <w:numPr>
          <w:ilvl w:val="1"/>
          <w:numId w:val="7"/>
        </w:numPr>
        <w:ind w:left="1134"/>
        <w:jc w:val="both"/>
      </w:pPr>
      <w:r>
        <w:t xml:space="preserve">poinformować o zaistniałych zmianach wydziałowego pełnomocnika ds. Programu Erasmus+ oraz uczelnianego koordynatora Programu Erasmus+, </w:t>
      </w:r>
    </w:p>
    <w:p w14:paraId="208FDEF4" w14:textId="77777777" w:rsidR="00F03F49" w:rsidRDefault="00792796" w:rsidP="007D5A8F">
      <w:pPr>
        <w:pStyle w:val="Akapitzlist"/>
        <w:numPr>
          <w:ilvl w:val="1"/>
          <w:numId w:val="7"/>
        </w:numPr>
        <w:ind w:left="1134"/>
        <w:jc w:val="both"/>
      </w:pPr>
      <w:r>
        <w:t xml:space="preserve">przygotować </w:t>
      </w:r>
      <w:r w:rsidR="00F03F49">
        <w:t xml:space="preserve">w porozumieniu z wydziałowym pełnomocnikiem </w:t>
      </w:r>
      <w:r>
        <w:t>zmiany do porozumienia o programie studiów (</w:t>
      </w:r>
      <w:r w:rsidRPr="00535AF6">
        <w:rPr>
          <w:i/>
        </w:rPr>
        <w:t>Learning agreement for studie</w:t>
      </w:r>
      <w:r>
        <w:rPr>
          <w:i/>
        </w:rPr>
        <w:t>s – during mobility</w:t>
      </w:r>
      <w:r>
        <w:t xml:space="preserve">) </w:t>
      </w:r>
      <w:r w:rsidR="00F03F49">
        <w:t>i zmiany do</w:t>
      </w:r>
      <w:r>
        <w:t xml:space="preserve"> porozumienia o programie praktyki (</w:t>
      </w:r>
      <w:r>
        <w:rPr>
          <w:i/>
        </w:rPr>
        <w:t>Learning agreement for traineeship</w:t>
      </w:r>
      <w:r w:rsidRPr="00264069">
        <w:rPr>
          <w:i/>
        </w:rPr>
        <w:t xml:space="preserve"> </w:t>
      </w:r>
      <w:r w:rsidR="00F03F49">
        <w:rPr>
          <w:i/>
        </w:rPr>
        <w:t xml:space="preserve">– </w:t>
      </w:r>
      <w:r>
        <w:rPr>
          <w:i/>
        </w:rPr>
        <w:t>during mobility</w:t>
      </w:r>
      <w:r>
        <w:t>)</w:t>
      </w:r>
      <w:r w:rsidR="00F03F49">
        <w:t>,</w:t>
      </w:r>
    </w:p>
    <w:p w14:paraId="4A68F2A8" w14:textId="77777777" w:rsidR="00B04B2A" w:rsidRDefault="00F03F49" w:rsidP="007A701D">
      <w:pPr>
        <w:pStyle w:val="Akapitzlist"/>
        <w:numPr>
          <w:ilvl w:val="1"/>
          <w:numId w:val="7"/>
        </w:numPr>
        <w:ind w:left="1134"/>
        <w:jc w:val="both"/>
      </w:pPr>
      <w:r>
        <w:t>przygotować</w:t>
      </w:r>
      <w:r w:rsidRPr="00F03F49">
        <w:t xml:space="preserve"> </w:t>
      </w:r>
      <w:r>
        <w:t>w porozumieniu z wydziałowym pełnomocnikiem zaktualizowany IPS.</w:t>
      </w:r>
    </w:p>
    <w:p w14:paraId="373203D4" w14:textId="3750F5F8" w:rsidR="00517BB4" w:rsidRDefault="00517BB4" w:rsidP="00F03F49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04B2A">
        <w:t>przedłużenia wyjazdu o kolejny semestr (wyjazd na studia) lub dodatkowy okres praktyki (wyjazd na praktyki), uczestnik jest obowiązany niezwłocznie:</w:t>
      </w:r>
    </w:p>
    <w:p w14:paraId="14C9ABF8" w14:textId="77777777" w:rsidR="00B04B2A" w:rsidRDefault="00B04B2A" w:rsidP="00B04B2A">
      <w:pPr>
        <w:pStyle w:val="Akapitzlist"/>
        <w:numPr>
          <w:ilvl w:val="1"/>
          <w:numId w:val="7"/>
        </w:numPr>
        <w:ind w:left="1134"/>
        <w:jc w:val="both"/>
      </w:pPr>
      <w:r>
        <w:t xml:space="preserve">poinformować wydziałowego pełnomocnika ds. Programu Erasmus+ oraz uczelnianego koordynatora Programu Erasmus+ o chęci przedłużenia okresu mobilności, </w:t>
      </w:r>
    </w:p>
    <w:p w14:paraId="17D6F54E" w14:textId="77777777" w:rsidR="00B04B2A" w:rsidRDefault="00B04B2A" w:rsidP="00B04B2A">
      <w:pPr>
        <w:pStyle w:val="Akapitzlist"/>
        <w:numPr>
          <w:ilvl w:val="1"/>
          <w:numId w:val="7"/>
        </w:numPr>
        <w:ind w:left="1134"/>
        <w:jc w:val="both"/>
      </w:pPr>
      <w:r>
        <w:t>przygotować w porozumieniu z wydziałowym pełnomocnikiem porozumienia o programie studiów na kolejny semestr studiów za granicą (</w:t>
      </w:r>
      <w:r w:rsidRPr="00535AF6">
        <w:rPr>
          <w:i/>
        </w:rPr>
        <w:t>Learning agreement for studie</w:t>
      </w:r>
      <w:r>
        <w:rPr>
          <w:i/>
        </w:rPr>
        <w:t>s</w:t>
      </w:r>
      <w:r>
        <w:t>) i zmiany do porozumienia o programie praktyki (</w:t>
      </w:r>
      <w:r>
        <w:rPr>
          <w:i/>
        </w:rPr>
        <w:t>Learning agreement for traineeship</w:t>
      </w:r>
      <w:r w:rsidRPr="00264069">
        <w:rPr>
          <w:i/>
        </w:rPr>
        <w:t xml:space="preserve"> </w:t>
      </w:r>
      <w:r>
        <w:rPr>
          <w:i/>
        </w:rPr>
        <w:t>– during mobility</w:t>
      </w:r>
      <w:r>
        <w:t>),</w:t>
      </w:r>
    </w:p>
    <w:p w14:paraId="2C8D6B42" w14:textId="77777777" w:rsidR="00B04B2A" w:rsidRDefault="00B04B2A" w:rsidP="00B04B2A">
      <w:pPr>
        <w:pStyle w:val="Akapitzlist"/>
        <w:numPr>
          <w:ilvl w:val="1"/>
          <w:numId w:val="7"/>
        </w:numPr>
        <w:ind w:left="1134"/>
        <w:jc w:val="both"/>
      </w:pPr>
      <w:r>
        <w:t>przygotować</w:t>
      </w:r>
      <w:r w:rsidRPr="00F03F49">
        <w:t xml:space="preserve"> </w:t>
      </w:r>
      <w:r>
        <w:t>w porozumieniu z wydziałowym pełnomocnikiem zaktualizowany IPS.</w:t>
      </w:r>
    </w:p>
    <w:p w14:paraId="4858861D" w14:textId="77777777" w:rsidR="00F03F49" w:rsidRDefault="00F03F49" w:rsidP="00F03F49">
      <w:pPr>
        <w:pStyle w:val="Akapitzlist"/>
        <w:numPr>
          <w:ilvl w:val="0"/>
          <w:numId w:val="7"/>
        </w:numPr>
        <w:jc w:val="both"/>
      </w:pPr>
      <w:r>
        <w:t xml:space="preserve">Zaniedbanie aktualizacji porozumienia o programie studiów </w:t>
      </w:r>
      <w:r w:rsidR="008E3F0C">
        <w:t>lub</w:t>
      </w:r>
      <w:r>
        <w:t xml:space="preserve"> porozumienia o programie praktyki </w:t>
      </w:r>
      <w:r w:rsidR="008E3F0C">
        <w:t>może skutkować brakiem uznania okresu studiów lub praktyki przez Akademię oraz w uzasadnionych przypadkach, koniecznością zawrotu otrzymanego stypendium.</w:t>
      </w:r>
    </w:p>
    <w:p w14:paraId="071DD6CA" w14:textId="14253B52" w:rsidR="008E3F0C" w:rsidRDefault="008E3F0C" w:rsidP="00F03F49">
      <w:pPr>
        <w:pStyle w:val="Akapitzlist"/>
        <w:numPr>
          <w:ilvl w:val="0"/>
          <w:numId w:val="7"/>
        </w:numPr>
        <w:jc w:val="both"/>
      </w:pPr>
      <w:r>
        <w:t xml:space="preserve">Dokumentami stanowiącymi podstawę </w:t>
      </w:r>
      <w:r w:rsidR="00E43B95">
        <w:t xml:space="preserve">uznania </w:t>
      </w:r>
      <w:r>
        <w:t xml:space="preserve">okresu studiów lub praktyki za granicą oraz rozliczenia udziału studentów, doktorantów, absolwentów i osób </w:t>
      </w:r>
      <w:r w:rsidR="00102CBA">
        <w:t>o statusie</w:t>
      </w:r>
      <w:r>
        <w:t xml:space="preserve"> </w:t>
      </w:r>
      <w:r w:rsidRPr="00102CBA">
        <w:rPr>
          <w:i/>
        </w:rPr>
        <w:t>post-doc</w:t>
      </w:r>
      <w:r>
        <w:t xml:space="preserve"> w Programie Erasmus+ są w szczególności:</w:t>
      </w:r>
    </w:p>
    <w:p w14:paraId="1EC5A51A" w14:textId="25CB906C" w:rsidR="008E3F0C" w:rsidRPr="00264069" w:rsidRDefault="008E3F0C" w:rsidP="008E3F0C">
      <w:pPr>
        <w:pStyle w:val="Akapitzlist"/>
        <w:numPr>
          <w:ilvl w:val="1"/>
          <w:numId w:val="7"/>
        </w:numPr>
        <w:ind w:left="1134"/>
        <w:jc w:val="both"/>
      </w:pPr>
      <w:r w:rsidRPr="00264069">
        <w:t xml:space="preserve">potwierdzenie pobytu w </w:t>
      </w:r>
      <w:r>
        <w:t xml:space="preserve">instytucji </w:t>
      </w:r>
      <w:r w:rsidR="0022697D">
        <w:t xml:space="preserve">przyjmującej </w:t>
      </w:r>
      <w:r w:rsidRPr="00264069">
        <w:t>(</w:t>
      </w:r>
      <w:r w:rsidRPr="00264069">
        <w:rPr>
          <w:i/>
        </w:rPr>
        <w:t>Confirmation of stay</w:t>
      </w:r>
      <w:r w:rsidRPr="00264069">
        <w:t>)</w:t>
      </w:r>
      <w:r>
        <w:t xml:space="preserve"> zawierające informacje dot. dokładnej daty rozpoczęcia i zakończenia pobytu</w:t>
      </w:r>
      <w:r w:rsidRPr="00264069">
        <w:t>,</w:t>
      </w:r>
      <w:r w:rsidR="0022697D">
        <w:t xml:space="preserve"> wydane przez instytucję przyjmującą,</w:t>
      </w:r>
    </w:p>
    <w:p w14:paraId="1F5BA63F" w14:textId="3A9DAE7D" w:rsidR="008E3F0C" w:rsidRDefault="008E3F0C" w:rsidP="008E3F0C">
      <w:pPr>
        <w:pStyle w:val="Akapitzlist"/>
        <w:numPr>
          <w:ilvl w:val="1"/>
          <w:numId w:val="7"/>
        </w:numPr>
        <w:ind w:left="1134"/>
        <w:jc w:val="both"/>
      </w:pPr>
      <w:r w:rsidRPr="00264069">
        <w:lastRenderedPageBreak/>
        <w:t>w przypadku wyjazdu w c</w:t>
      </w:r>
      <w:r>
        <w:t>elu realizacji studiów za granicą, wykaz zaliczeń w uczelni przyjmującej (</w:t>
      </w:r>
      <w:r>
        <w:rPr>
          <w:i/>
        </w:rPr>
        <w:t>Transcript of records</w:t>
      </w:r>
      <w:r>
        <w:t>),</w:t>
      </w:r>
      <w:r w:rsidR="0022697D">
        <w:t xml:space="preserve"> wydany przez instytucję przyjmującą,</w:t>
      </w:r>
    </w:p>
    <w:p w14:paraId="559FB612" w14:textId="61ACE427" w:rsidR="0022697D" w:rsidRDefault="0022697D" w:rsidP="008E3F0C">
      <w:pPr>
        <w:pStyle w:val="Akapitzlist"/>
        <w:numPr>
          <w:ilvl w:val="1"/>
          <w:numId w:val="7"/>
        </w:numPr>
        <w:ind w:left="1134"/>
        <w:jc w:val="both"/>
      </w:pPr>
      <w:r>
        <w:t xml:space="preserve">w przypadku wyjazdu w celu realizacji studiów za granicą, </w:t>
      </w:r>
      <w:r w:rsidR="008E3F0C">
        <w:t>porozumienie o programie studiów po zakończeniu mobilności (</w:t>
      </w:r>
      <w:r w:rsidR="008E3F0C" w:rsidRPr="00535AF6">
        <w:rPr>
          <w:i/>
        </w:rPr>
        <w:t>Learning agreement for studie</w:t>
      </w:r>
      <w:r w:rsidR="008E3F0C">
        <w:rPr>
          <w:i/>
        </w:rPr>
        <w:t>s – after mobility</w:t>
      </w:r>
      <w:r w:rsidR="008E3F0C">
        <w:t>)</w:t>
      </w:r>
      <w:r>
        <w:t xml:space="preserve">, podpisane przez uczestnika mobilności, wydziałowego pełnomocnika ds. Programu Erasmus+ oraz </w:t>
      </w:r>
      <w:r w:rsidR="004E0C09">
        <w:t xml:space="preserve">uprawnionego przedstawiciela instytucji przyjmującej, </w:t>
      </w:r>
    </w:p>
    <w:p w14:paraId="1A058386" w14:textId="3995D0B9" w:rsidR="008E3F0C" w:rsidRDefault="0022697D" w:rsidP="008E3F0C">
      <w:pPr>
        <w:pStyle w:val="Akapitzlist"/>
        <w:numPr>
          <w:ilvl w:val="1"/>
          <w:numId w:val="7"/>
        </w:numPr>
        <w:ind w:left="1134"/>
        <w:jc w:val="both"/>
      </w:pPr>
      <w:r>
        <w:t xml:space="preserve">w przypadku wyjazdu w celu realizacji praktyki za granicą, </w:t>
      </w:r>
      <w:r w:rsidR="008E3F0C">
        <w:t>porozumienie o programie praktyk po zakończeniu mobilności (</w:t>
      </w:r>
      <w:r w:rsidR="008E3F0C">
        <w:rPr>
          <w:i/>
        </w:rPr>
        <w:t>Learning agreement for traineeship</w:t>
      </w:r>
      <w:r w:rsidR="008E3F0C" w:rsidRPr="00264069">
        <w:rPr>
          <w:i/>
        </w:rPr>
        <w:t xml:space="preserve"> </w:t>
      </w:r>
      <w:r w:rsidR="008E3F0C">
        <w:rPr>
          <w:i/>
        </w:rPr>
        <w:t>– after mobility</w:t>
      </w:r>
      <w:r w:rsidR="008E3F0C">
        <w:t>),</w:t>
      </w:r>
      <w:r w:rsidR="004E0C09">
        <w:t xml:space="preserve"> podpisane przez uczestnika mobilności, wydziałowego pełnomocnika ds. Programu Erasmus+ oraz uprawnionego przedstawiciela instytucji przyjmującej,</w:t>
      </w:r>
    </w:p>
    <w:p w14:paraId="31451C3B" w14:textId="116BE400" w:rsidR="0022697D" w:rsidRDefault="008E3F0C" w:rsidP="008E3F0C">
      <w:pPr>
        <w:pStyle w:val="Akapitzlist"/>
        <w:numPr>
          <w:ilvl w:val="1"/>
          <w:numId w:val="7"/>
        </w:numPr>
        <w:ind w:left="1134"/>
        <w:jc w:val="both"/>
      </w:pPr>
      <w:r>
        <w:t>karta zaliczeń w Akademii</w:t>
      </w:r>
      <w:r w:rsidR="0022697D">
        <w:t>,</w:t>
      </w:r>
      <w:r w:rsidR="004E0C09">
        <w:t xml:space="preserve"> podpisana przez uczestnika mobilności oraz wydziałowego pełnomocnika ds. Programu Erasmus+,</w:t>
      </w:r>
    </w:p>
    <w:p w14:paraId="60936DD7" w14:textId="61FB16EB" w:rsidR="008E3F0C" w:rsidRDefault="0022697D" w:rsidP="0022697D">
      <w:pPr>
        <w:pStyle w:val="Akapitzlist"/>
        <w:numPr>
          <w:ilvl w:val="1"/>
          <w:numId w:val="7"/>
        </w:numPr>
        <w:ind w:left="1134"/>
        <w:jc w:val="both"/>
      </w:pPr>
      <w:r>
        <w:t>ankieta</w:t>
      </w:r>
      <w:r w:rsidRPr="00716028">
        <w:t xml:space="preserve"> on-line </w:t>
      </w:r>
      <w:r>
        <w:t>P</w:t>
      </w:r>
      <w:r w:rsidRPr="00716028">
        <w:t>rogramu E</w:t>
      </w:r>
      <w:r>
        <w:t>rasmus+ udostępniona przez Komisję Europejską</w:t>
      </w:r>
      <w:r w:rsidR="008E3F0C">
        <w:t xml:space="preserve">. </w:t>
      </w:r>
    </w:p>
    <w:p w14:paraId="12E9B9DC" w14:textId="77777777" w:rsidR="00F03F49" w:rsidRDefault="00F03F49" w:rsidP="00F03F49">
      <w:pPr>
        <w:pStyle w:val="Akapitzlist"/>
        <w:numPr>
          <w:ilvl w:val="0"/>
          <w:numId w:val="7"/>
        </w:numPr>
        <w:jc w:val="both"/>
      </w:pPr>
      <w:r>
        <w:t xml:space="preserve">Uczestnik jest obowiązany niezwłocznie przekazać dokumenty wskazane w ust. 1 a-b, ust. 6 </w:t>
      </w:r>
      <w:r w:rsidR="00E43B95">
        <w:t xml:space="preserve">b-c </w:t>
      </w:r>
      <w:r w:rsidR="008E3F0C">
        <w:t xml:space="preserve">oraz </w:t>
      </w:r>
      <w:r w:rsidR="00E43B95">
        <w:t>ust. 8,</w:t>
      </w:r>
      <w:r>
        <w:t xml:space="preserve"> podpisan</w:t>
      </w:r>
      <w:r w:rsidR="00E43B95">
        <w:t>e</w:t>
      </w:r>
      <w:r>
        <w:t xml:space="preserve"> przez wszystkie wymagane </w:t>
      </w:r>
      <w:r w:rsidR="00E43B95">
        <w:t>osoby</w:t>
      </w:r>
      <w:r>
        <w:t>:</w:t>
      </w:r>
    </w:p>
    <w:p w14:paraId="2B8BDDDA" w14:textId="77777777" w:rsidR="00F03F49" w:rsidRDefault="00F03F49" w:rsidP="00F03F49">
      <w:pPr>
        <w:pStyle w:val="Akapitzlist"/>
        <w:numPr>
          <w:ilvl w:val="1"/>
          <w:numId w:val="7"/>
        </w:numPr>
        <w:ind w:left="1134"/>
        <w:jc w:val="both"/>
      </w:pPr>
      <w:r>
        <w:t>opiekunowi w dziekanacie,</w:t>
      </w:r>
    </w:p>
    <w:p w14:paraId="2FCABF20" w14:textId="77777777" w:rsidR="00E43B95" w:rsidRDefault="00F03F49" w:rsidP="00E43B95">
      <w:pPr>
        <w:pStyle w:val="Akapitzlist"/>
        <w:numPr>
          <w:ilvl w:val="1"/>
          <w:numId w:val="7"/>
        </w:numPr>
        <w:ind w:left="1134"/>
        <w:jc w:val="both"/>
      </w:pPr>
      <w:r>
        <w:t>pracownikowi Zespołu ds. Programu Erasmus+.</w:t>
      </w:r>
    </w:p>
    <w:p w14:paraId="1012FAAE" w14:textId="780AAA84" w:rsidR="00F03F49" w:rsidRDefault="00F03F49" w:rsidP="00F03F49">
      <w:pPr>
        <w:pStyle w:val="Akapitzlist"/>
        <w:numPr>
          <w:ilvl w:val="0"/>
          <w:numId w:val="7"/>
        </w:numPr>
        <w:jc w:val="both"/>
      </w:pPr>
      <w:r>
        <w:t xml:space="preserve">Dokumenty </w:t>
      </w:r>
      <w:r w:rsidR="008E3F0C">
        <w:t>wskazane w ust. 1 a-b, ust. 6 b</w:t>
      </w:r>
      <w:r w:rsidR="00E43B95">
        <w:t>-</w:t>
      </w:r>
      <w:r w:rsidR="008E3F0C">
        <w:t>c</w:t>
      </w:r>
      <w:r w:rsidR="00E43B95">
        <w:t xml:space="preserve"> oraz ust. 8 </w:t>
      </w:r>
      <w:r>
        <w:t xml:space="preserve">można przekazywać </w:t>
      </w:r>
      <w:r w:rsidR="008E3F0C">
        <w:t xml:space="preserve">drogą </w:t>
      </w:r>
      <w:r>
        <w:t>elektroniczn</w:t>
      </w:r>
      <w:r w:rsidR="008E3F0C">
        <w:t>ą</w:t>
      </w:r>
      <w:r>
        <w:t xml:space="preserve"> w formie skanu</w:t>
      </w:r>
      <w:r w:rsidR="004E0C09">
        <w:t xml:space="preserve"> wysokiej jakości w formacie pliku PDF. Dokumenty elektroniczne w innym formacie lub o niskiej jakości nie będą przyjmowane</w:t>
      </w:r>
      <w:r>
        <w:t>.</w:t>
      </w:r>
      <w:r w:rsidR="004E0C09">
        <w:t xml:space="preserve"> </w:t>
      </w:r>
    </w:p>
    <w:p w14:paraId="381097E4" w14:textId="01338267" w:rsidR="00160998" w:rsidRDefault="00160998" w:rsidP="00F03F49">
      <w:pPr>
        <w:pStyle w:val="Akapitzlist"/>
        <w:numPr>
          <w:ilvl w:val="0"/>
          <w:numId w:val="7"/>
        </w:numPr>
        <w:jc w:val="both"/>
      </w:pPr>
      <w:r>
        <w:t>Ankieta, o której mowa w ust. 9 pkt f, dostępna</w:t>
      </w:r>
      <w:r w:rsidRPr="00716028">
        <w:t xml:space="preserve"> jest wyłącznie za pośrednictwem</w:t>
      </w:r>
      <w:r>
        <w:t xml:space="preserve"> </w:t>
      </w:r>
      <w:r w:rsidR="008D5BBA">
        <w:t>systemu</w:t>
      </w:r>
      <w:r w:rsidRPr="00716028">
        <w:t>, administrowane</w:t>
      </w:r>
      <w:r w:rsidR="008D5BBA">
        <w:t>go</w:t>
      </w:r>
      <w:r w:rsidRPr="00716028">
        <w:t xml:space="preserve"> przez K</w:t>
      </w:r>
      <w:r>
        <w:t xml:space="preserve">omisję </w:t>
      </w:r>
      <w:r w:rsidRPr="00716028">
        <w:t>E</w:t>
      </w:r>
      <w:r>
        <w:t>uropejską</w:t>
      </w:r>
      <w:r w:rsidRPr="00716028">
        <w:t xml:space="preserve">. </w:t>
      </w:r>
      <w:r>
        <w:t>Zaproszenie do wypełnienia ankiety on-line wysyłane jest do uczestnika mobilności automatycznie w formie linku z systemu na adres mailowy wskazany przez uczestnika mobilności w formularzu zgłoszeniowym.</w:t>
      </w:r>
    </w:p>
    <w:p w14:paraId="4327A6B3" w14:textId="77777777" w:rsidR="007A701D" w:rsidRDefault="007A701D" w:rsidP="007A701D">
      <w:pPr>
        <w:spacing w:before="240" w:after="0"/>
        <w:jc w:val="center"/>
        <w:rPr>
          <w:b/>
        </w:rPr>
      </w:pPr>
      <w:r w:rsidRPr="00AD420D">
        <w:rPr>
          <w:b/>
        </w:rPr>
        <w:t xml:space="preserve">§ </w:t>
      </w:r>
      <w:r>
        <w:rPr>
          <w:b/>
        </w:rPr>
        <w:t>8</w:t>
      </w:r>
    </w:p>
    <w:p w14:paraId="6332F16C" w14:textId="77777777" w:rsidR="007A701D" w:rsidRDefault="007A701D" w:rsidP="007A701D">
      <w:pPr>
        <w:jc w:val="center"/>
      </w:pPr>
      <w:r>
        <w:rPr>
          <w:b/>
        </w:rPr>
        <w:t xml:space="preserve">Wyjazdy </w:t>
      </w:r>
      <w:r w:rsidR="00757A33">
        <w:rPr>
          <w:b/>
        </w:rPr>
        <w:t>pracowników Akademii</w:t>
      </w:r>
      <w:r>
        <w:rPr>
          <w:b/>
          <w:i/>
        </w:rPr>
        <w:t xml:space="preserve"> </w:t>
      </w:r>
      <w:r>
        <w:rPr>
          <w:b/>
        </w:rPr>
        <w:t>w ramach Programu Erasmus+</w:t>
      </w:r>
    </w:p>
    <w:p w14:paraId="3464B89E" w14:textId="4D2F727E" w:rsidR="00FC248E" w:rsidRDefault="00D35A16" w:rsidP="00FC248E">
      <w:pPr>
        <w:pStyle w:val="Akapitzlist"/>
        <w:numPr>
          <w:ilvl w:val="0"/>
          <w:numId w:val="10"/>
        </w:numPr>
        <w:jc w:val="both"/>
      </w:pPr>
      <w:r>
        <w:t>W Programie Erasmus+ mogą wziąć udział pracownicy Uczelni zatrudnieni na podstawie umowy o pracę</w:t>
      </w:r>
      <w:r w:rsidR="007D7E0D">
        <w:t xml:space="preserve"> w wymiarze </w:t>
      </w:r>
      <w:r w:rsidR="003E7560">
        <w:t>pełnego etatu</w:t>
      </w:r>
      <w:r w:rsidR="007D7E0D">
        <w:t>.</w:t>
      </w:r>
    </w:p>
    <w:p w14:paraId="170B4CF5" w14:textId="77777777" w:rsidR="00581E5E" w:rsidRDefault="00581E5E" w:rsidP="00D35A16">
      <w:pPr>
        <w:pStyle w:val="Akapitzlist"/>
        <w:numPr>
          <w:ilvl w:val="0"/>
          <w:numId w:val="10"/>
        </w:numPr>
        <w:jc w:val="both"/>
      </w:pPr>
      <w:r>
        <w:t xml:space="preserve">Wyjazdy pracowników powinny trwać standardowo od 2 do 5 dni nie wliczając dni podróży. </w:t>
      </w:r>
    </w:p>
    <w:p w14:paraId="27941864" w14:textId="77777777" w:rsidR="00581E5E" w:rsidRDefault="00581E5E" w:rsidP="00D35A16">
      <w:pPr>
        <w:pStyle w:val="Akapitzlist"/>
        <w:numPr>
          <w:ilvl w:val="0"/>
          <w:numId w:val="10"/>
        </w:numPr>
        <w:jc w:val="both"/>
      </w:pPr>
      <w:r>
        <w:t xml:space="preserve">W uzasadnionych merytorycznie przypadkach wyjazdy pracowników mogą trwać od 2 </w:t>
      </w:r>
      <w:r w:rsidR="0073759B">
        <w:t>dni do 2 miesięcy.</w:t>
      </w:r>
      <w:r w:rsidR="00E604E3">
        <w:t xml:space="preserve"> </w:t>
      </w:r>
    </w:p>
    <w:p w14:paraId="77786F72" w14:textId="77777777" w:rsidR="00D35A16" w:rsidRDefault="00D35A16" w:rsidP="00D35A16">
      <w:pPr>
        <w:pStyle w:val="Akapitzlist"/>
        <w:numPr>
          <w:ilvl w:val="0"/>
          <w:numId w:val="10"/>
        </w:numPr>
        <w:jc w:val="both"/>
      </w:pPr>
      <w:r>
        <w:t>Pracownik</w:t>
      </w:r>
      <w:r w:rsidR="00FC248E">
        <w:t xml:space="preserve"> Uczelni</w:t>
      </w:r>
      <w:r>
        <w:t xml:space="preserve"> będący nauczycielem akademickim może wziąć udział</w:t>
      </w:r>
      <w:r w:rsidR="00FC248E">
        <w:t xml:space="preserve"> w Programie Erasmus+</w:t>
      </w:r>
      <w:r>
        <w:t>:</w:t>
      </w:r>
    </w:p>
    <w:p w14:paraId="62584E51" w14:textId="77777777" w:rsidR="00D35A16" w:rsidRDefault="0006401E" w:rsidP="00D35A16">
      <w:pPr>
        <w:pStyle w:val="Akapitzlist"/>
        <w:numPr>
          <w:ilvl w:val="1"/>
          <w:numId w:val="10"/>
        </w:numPr>
        <w:ind w:left="1134"/>
        <w:jc w:val="both"/>
      </w:pPr>
      <w:r>
        <w:t xml:space="preserve">w celu </w:t>
      </w:r>
      <w:r w:rsidR="00FC248E">
        <w:t>prowadzenia zajęć dydaktycznych,</w:t>
      </w:r>
    </w:p>
    <w:p w14:paraId="70C15476" w14:textId="77777777" w:rsidR="005826AA" w:rsidRDefault="0006401E" w:rsidP="00D35A16">
      <w:pPr>
        <w:pStyle w:val="Akapitzlist"/>
        <w:numPr>
          <w:ilvl w:val="1"/>
          <w:numId w:val="10"/>
        </w:numPr>
        <w:ind w:left="1134"/>
        <w:jc w:val="both"/>
      </w:pPr>
      <w:r>
        <w:t>w celach szkoleniowych</w:t>
      </w:r>
    </w:p>
    <w:p w14:paraId="43D2274E" w14:textId="77777777" w:rsidR="00D35A16" w:rsidRDefault="005826AA" w:rsidP="00D35A16">
      <w:pPr>
        <w:pStyle w:val="Akapitzlist"/>
        <w:numPr>
          <w:ilvl w:val="1"/>
          <w:numId w:val="10"/>
        </w:numPr>
        <w:ind w:left="1134"/>
        <w:jc w:val="both"/>
      </w:pPr>
      <w:r>
        <w:t xml:space="preserve">w celu udziału w mieszanym kursie intensywnym tzw. </w:t>
      </w:r>
      <w:r w:rsidRPr="0047291A">
        <w:rPr>
          <w:i/>
        </w:rPr>
        <w:t>BIP</w:t>
      </w:r>
      <w:r w:rsidR="00FC248E">
        <w:t>.</w:t>
      </w:r>
    </w:p>
    <w:p w14:paraId="703ABFAA" w14:textId="77777777" w:rsidR="005826AA" w:rsidRDefault="00D35A16" w:rsidP="00D35A16">
      <w:pPr>
        <w:pStyle w:val="Akapitzlist"/>
        <w:numPr>
          <w:ilvl w:val="0"/>
          <w:numId w:val="10"/>
        </w:numPr>
        <w:jc w:val="both"/>
      </w:pPr>
      <w:r>
        <w:t xml:space="preserve">Pracownik </w:t>
      </w:r>
      <w:r w:rsidR="00FC248E">
        <w:t xml:space="preserve">Uczelni </w:t>
      </w:r>
      <w:r>
        <w:t>niebędący nauczycielem akademickim może wziąć udział w Prog</w:t>
      </w:r>
      <w:r w:rsidR="005826AA">
        <w:t>ramie Erasmus+ w celu udziału w:</w:t>
      </w:r>
    </w:p>
    <w:p w14:paraId="18D7BEEB" w14:textId="77777777" w:rsidR="00D35A16" w:rsidRDefault="005826AA" w:rsidP="005826AA">
      <w:pPr>
        <w:pStyle w:val="Akapitzlist"/>
        <w:numPr>
          <w:ilvl w:val="1"/>
          <w:numId w:val="10"/>
        </w:numPr>
        <w:ind w:left="1134"/>
        <w:jc w:val="both"/>
      </w:pPr>
      <w:r>
        <w:t>szkoleniu</w:t>
      </w:r>
    </w:p>
    <w:p w14:paraId="27C3EF0D" w14:textId="77777777" w:rsidR="005826AA" w:rsidRDefault="005826AA" w:rsidP="005826AA">
      <w:pPr>
        <w:pStyle w:val="Akapitzlist"/>
        <w:numPr>
          <w:ilvl w:val="1"/>
          <w:numId w:val="10"/>
        </w:numPr>
        <w:ind w:left="1134"/>
        <w:jc w:val="both"/>
      </w:pPr>
      <w:r>
        <w:t xml:space="preserve">mieszanym kursie intensywnym tzw. </w:t>
      </w:r>
      <w:r w:rsidRPr="0047291A">
        <w:rPr>
          <w:i/>
        </w:rPr>
        <w:t>BIP</w:t>
      </w:r>
      <w:r>
        <w:t>.</w:t>
      </w:r>
    </w:p>
    <w:p w14:paraId="22B6899C" w14:textId="77777777" w:rsidR="000B0FD3" w:rsidRDefault="000B0FD3" w:rsidP="00D35A16">
      <w:pPr>
        <w:pStyle w:val="Akapitzlist"/>
        <w:numPr>
          <w:ilvl w:val="0"/>
          <w:numId w:val="10"/>
        </w:numPr>
        <w:jc w:val="both"/>
      </w:pPr>
      <w:r>
        <w:t>Wyjazd</w:t>
      </w:r>
      <w:r w:rsidR="00FC248E">
        <w:t>y pracowników</w:t>
      </w:r>
      <w:r>
        <w:t xml:space="preserve"> w celu prowadzenia zajęć dydaktycznych </w:t>
      </w:r>
      <w:r w:rsidR="00846C98">
        <w:t>muszą</w:t>
      </w:r>
      <w:r>
        <w:t xml:space="preserve"> by</w:t>
      </w:r>
      <w:r w:rsidR="00FC248E">
        <w:t xml:space="preserve">ć </w:t>
      </w:r>
      <w:r w:rsidR="00846C98">
        <w:t>zrealizowane</w:t>
      </w:r>
      <w:r w:rsidR="00FC248E">
        <w:t xml:space="preserve"> do uczelni zagranicznej, </w:t>
      </w:r>
      <w:r w:rsidR="0006401E">
        <w:t>posiadającej</w:t>
      </w:r>
      <w:r w:rsidR="00FC248E">
        <w:t xml:space="preserve"> aktualną kartę ECHE, z którą AWF ma podpisaną umowę o wymianie kadry naukowo-dydaktycznej w ramach Programu Erasmus+. Szczegółowy wykaz partnerskich uczelni zagranicznych opublikowany jest na stronie internetowej Uczelni </w:t>
      </w:r>
      <w:r w:rsidR="0006401E">
        <w:t>w zakładce „Uczenie partnerskie”</w:t>
      </w:r>
      <w:r w:rsidR="00FC248E">
        <w:t xml:space="preserve">. </w:t>
      </w:r>
    </w:p>
    <w:p w14:paraId="4FC9EEE0" w14:textId="77777777" w:rsidR="0006401E" w:rsidRDefault="0006401E" w:rsidP="0006401E">
      <w:pPr>
        <w:pStyle w:val="Akapitzlist"/>
        <w:numPr>
          <w:ilvl w:val="0"/>
          <w:numId w:val="10"/>
        </w:numPr>
        <w:jc w:val="both"/>
      </w:pPr>
      <w:r>
        <w:lastRenderedPageBreak/>
        <w:t xml:space="preserve">Pracownik będący nauczycielem akademickim ubiegający się o wyjazd w celu prowadzenia zajęć na uczelni zagranicznej, powinien </w:t>
      </w:r>
      <w:r w:rsidR="00846C98">
        <w:t>wykazywać</w:t>
      </w:r>
      <w:r>
        <w:t xml:space="preserve"> się znajomością języka obcego w stopniu umożliwiającym prowadzenie zajęć w uczelni zagranicznej. </w:t>
      </w:r>
    </w:p>
    <w:p w14:paraId="10DDF2FA" w14:textId="77777777" w:rsidR="0006401E" w:rsidRDefault="000B0FD3" w:rsidP="00D35A16">
      <w:pPr>
        <w:pStyle w:val="Akapitzlist"/>
        <w:numPr>
          <w:ilvl w:val="0"/>
          <w:numId w:val="10"/>
        </w:numPr>
        <w:jc w:val="both"/>
      </w:pPr>
      <w:r>
        <w:t xml:space="preserve">Wyjazdy pracowników w </w:t>
      </w:r>
      <w:r w:rsidR="0006401E">
        <w:t xml:space="preserve">calach szkoleniowych, w tym m.in. na szkolenia, warsztaty, krótkie wizyty typu "work shadowing", </w:t>
      </w:r>
      <w:r>
        <w:t xml:space="preserve">realizowane są do </w:t>
      </w:r>
      <w:r w:rsidR="00FC248E">
        <w:t>zagranicznych instytucji, w tym w szczególności do</w:t>
      </w:r>
      <w:r>
        <w:t xml:space="preserve"> szkół wyższych, i</w:t>
      </w:r>
      <w:r w:rsidR="00FC248E">
        <w:t>nstytucji, organizacji lub firm</w:t>
      </w:r>
      <w:r w:rsidR="0006401E">
        <w:t>.</w:t>
      </w:r>
    </w:p>
    <w:p w14:paraId="2DBF0E01" w14:textId="77777777" w:rsidR="000B0FD3" w:rsidRDefault="0006401E" w:rsidP="00D35A16">
      <w:pPr>
        <w:pStyle w:val="Akapitzlist"/>
        <w:numPr>
          <w:ilvl w:val="0"/>
          <w:numId w:val="10"/>
        </w:numPr>
        <w:jc w:val="both"/>
      </w:pPr>
      <w:r>
        <w:t xml:space="preserve">Program </w:t>
      </w:r>
      <w:r w:rsidR="005826AA">
        <w:t>mobilności</w:t>
      </w:r>
      <w:r>
        <w:t xml:space="preserve"> w celach szkoleniowych powinien być powiązany z</w:t>
      </w:r>
      <w:r w:rsidR="00FC248E">
        <w:t xml:space="preserve"> działalnością Uczelni oraz zakresem obowiązków i charakterem pracy pracownika. </w:t>
      </w:r>
    </w:p>
    <w:p w14:paraId="15890426" w14:textId="77777777" w:rsidR="007A701D" w:rsidRPr="00E81AE4" w:rsidRDefault="007A701D" w:rsidP="007A701D">
      <w:pPr>
        <w:spacing w:after="0"/>
        <w:jc w:val="center"/>
        <w:rPr>
          <w:b/>
        </w:rPr>
      </w:pPr>
      <w:r w:rsidRPr="00E81AE4">
        <w:rPr>
          <w:b/>
        </w:rPr>
        <w:t xml:space="preserve">§ </w:t>
      </w:r>
      <w:r>
        <w:rPr>
          <w:b/>
        </w:rPr>
        <w:t>9</w:t>
      </w:r>
    </w:p>
    <w:p w14:paraId="4470D9BB" w14:textId="77777777" w:rsidR="007A701D" w:rsidRDefault="007A701D" w:rsidP="007A701D">
      <w:pPr>
        <w:jc w:val="center"/>
        <w:rPr>
          <w:b/>
        </w:rPr>
      </w:pPr>
      <w:r w:rsidRPr="003264CE">
        <w:rPr>
          <w:b/>
        </w:rPr>
        <w:t xml:space="preserve">Zasady naboru i kryteria kwalifikacji </w:t>
      </w:r>
      <w:r w:rsidR="00757A33">
        <w:rPr>
          <w:b/>
        </w:rPr>
        <w:t>pracowników Akademii</w:t>
      </w:r>
      <w:r w:rsidRPr="003264CE">
        <w:rPr>
          <w:b/>
          <w:i/>
        </w:rPr>
        <w:t xml:space="preserve"> </w:t>
      </w:r>
      <w:r w:rsidR="00757A33">
        <w:rPr>
          <w:b/>
          <w:i/>
        </w:rPr>
        <w:br/>
      </w:r>
      <w:r w:rsidRPr="003264CE">
        <w:rPr>
          <w:b/>
        </w:rPr>
        <w:t>do wzięcia udziału w Programie Erasmus+</w:t>
      </w:r>
    </w:p>
    <w:p w14:paraId="385DB00E" w14:textId="77777777" w:rsidR="005F6997" w:rsidRDefault="005F6997" w:rsidP="005F6997">
      <w:pPr>
        <w:pStyle w:val="Akapitzlist"/>
        <w:numPr>
          <w:ilvl w:val="0"/>
          <w:numId w:val="9"/>
        </w:numPr>
        <w:jc w:val="both"/>
      </w:pPr>
      <w:r>
        <w:t xml:space="preserve">Nabór do Programu Erasmus+ dla pracowników Akademii prowadzony jest raz w roku. W przypadku niewykorzystania puli środków finansowych przyznanych przez Narodową Agencję w ramach danej umowy finansowej na realizację wyjazdów pracowników, Prorektor ds. Nauki i Współpracy z Zagranicą może podjąć decyzję o uruchomieniu dodatkowego naboru. </w:t>
      </w:r>
    </w:p>
    <w:p w14:paraId="7D37C9BF" w14:textId="77777777" w:rsidR="005F6997" w:rsidRDefault="005F6997" w:rsidP="005F6997">
      <w:pPr>
        <w:pStyle w:val="Akapitzlist"/>
        <w:numPr>
          <w:ilvl w:val="0"/>
          <w:numId w:val="9"/>
        </w:numPr>
        <w:jc w:val="both"/>
      </w:pPr>
      <w:r>
        <w:t>Termin i zasady naboru</w:t>
      </w:r>
      <w:r w:rsidR="001717AA">
        <w:t xml:space="preserve"> dla pracowników</w:t>
      </w:r>
      <w:r>
        <w:t xml:space="preserve"> ogłaszane są na stronie internetowej Akademii oraz kanałach informacyjnych prowadzonych przez Zespół ds. Programu Erasmus</w:t>
      </w:r>
      <w:r w:rsidR="00B176A4">
        <w:t>+</w:t>
      </w:r>
      <w:r>
        <w:t>.</w:t>
      </w:r>
    </w:p>
    <w:p w14:paraId="60439B39" w14:textId="77777777" w:rsidR="005F6997" w:rsidRDefault="005F6997" w:rsidP="005F6997">
      <w:pPr>
        <w:pStyle w:val="Akapitzlist"/>
        <w:numPr>
          <w:ilvl w:val="0"/>
          <w:numId w:val="9"/>
        </w:numPr>
        <w:jc w:val="both"/>
      </w:pPr>
      <w:r>
        <w:t>Warunkami wzięcia udziału w procesie kwalifikacji do Programu Erasmus+ są:</w:t>
      </w:r>
    </w:p>
    <w:p w14:paraId="1CA6B6D8" w14:textId="77777777" w:rsidR="005F6997" w:rsidRDefault="00B176A4" w:rsidP="005F6997">
      <w:pPr>
        <w:pStyle w:val="Akapitzlist"/>
        <w:numPr>
          <w:ilvl w:val="1"/>
          <w:numId w:val="9"/>
        </w:numPr>
        <w:ind w:left="1134"/>
        <w:jc w:val="both"/>
      </w:pPr>
      <w:r>
        <w:t>zatrudnienie w Akademii na podstawie umowy o pracę</w:t>
      </w:r>
      <w:r w:rsidR="005F6997">
        <w:t xml:space="preserve">, </w:t>
      </w:r>
    </w:p>
    <w:p w14:paraId="42C14DD7" w14:textId="77777777" w:rsidR="005F6997" w:rsidRDefault="005F6997" w:rsidP="005F6997">
      <w:pPr>
        <w:pStyle w:val="Akapitzlist"/>
        <w:numPr>
          <w:ilvl w:val="1"/>
          <w:numId w:val="9"/>
        </w:numPr>
        <w:ind w:left="1134"/>
        <w:jc w:val="both"/>
      </w:pPr>
      <w:r>
        <w:t>złożenie kompletu wymaganych dokumentów rekrutacyjnych w terminie wynikającym z ogłoszenia o naborze.</w:t>
      </w:r>
    </w:p>
    <w:p w14:paraId="0CD414FD" w14:textId="77777777" w:rsidR="00B176A4" w:rsidRDefault="00B176A4" w:rsidP="00B176A4">
      <w:pPr>
        <w:pStyle w:val="Akapitzlist"/>
        <w:numPr>
          <w:ilvl w:val="0"/>
          <w:numId w:val="9"/>
        </w:numPr>
        <w:jc w:val="both"/>
      </w:pPr>
      <w:r>
        <w:t xml:space="preserve">Na komplet dokumentów rekrutacyjnych składają się: </w:t>
      </w:r>
    </w:p>
    <w:p w14:paraId="3F35E642" w14:textId="60B5ACB3" w:rsidR="00B176A4" w:rsidRDefault="00B176A4" w:rsidP="00B176A4">
      <w:pPr>
        <w:pStyle w:val="Akapitzlist"/>
        <w:numPr>
          <w:ilvl w:val="1"/>
          <w:numId w:val="9"/>
        </w:numPr>
        <w:ind w:left="1134"/>
        <w:jc w:val="both"/>
      </w:pPr>
      <w:r>
        <w:t xml:space="preserve">formularz zgłoszeniowy </w:t>
      </w:r>
      <w:r w:rsidR="003B28C5">
        <w:t>podpisany przez</w:t>
      </w:r>
      <w:r w:rsidR="00446B2C">
        <w:t xml:space="preserve"> pracownika oraz</w:t>
      </w:r>
      <w:r w:rsidR="003B28C5">
        <w:t xml:space="preserve"> kierownika jednostki</w:t>
      </w:r>
      <w:r w:rsidR="00D816C8">
        <w:t xml:space="preserve">, w której zatrudniony jest </w:t>
      </w:r>
      <w:r w:rsidR="003B28C5">
        <w:t xml:space="preserve">pracownik </w:t>
      </w:r>
      <w:r>
        <w:t xml:space="preserve">według wzoru stanowiącego załącznik nr </w:t>
      </w:r>
      <w:r w:rsidR="004B358B">
        <w:t>9</w:t>
      </w:r>
      <w:r>
        <w:t>,</w:t>
      </w:r>
    </w:p>
    <w:p w14:paraId="11CF3C3C" w14:textId="77777777" w:rsidR="00B176A4" w:rsidRDefault="00B176A4" w:rsidP="00B176A4">
      <w:pPr>
        <w:pStyle w:val="Akapitzlist"/>
        <w:numPr>
          <w:ilvl w:val="1"/>
          <w:numId w:val="9"/>
        </w:numPr>
        <w:ind w:left="1134"/>
        <w:jc w:val="both"/>
      </w:pPr>
      <w:r>
        <w:t>o</w:t>
      </w:r>
      <w:r w:rsidRPr="00535AF6">
        <w:t>świadczenie uczestnika programu Erasmus+ o wyrażeniu zgody na przetwarzanie danych osobowych</w:t>
      </w:r>
      <w:r>
        <w:t xml:space="preserve"> według wzoru stanowiącego załącznik nr </w:t>
      </w:r>
      <w:r w:rsidR="00B44077">
        <w:t>10,</w:t>
      </w:r>
    </w:p>
    <w:p w14:paraId="56467D7F" w14:textId="77777777" w:rsidR="00B176A4" w:rsidRDefault="00AA14AF" w:rsidP="00B176A4">
      <w:pPr>
        <w:pStyle w:val="Akapitzlist"/>
        <w:numPr>
          <w:ilvl w:val="1"/>
          <w:numId w:val="9"/>
        </w:numPr>
        <w:ind w:left="1134"/>
        <w:jc w:val="both"/>
      </w:pPr>
      <w:r>
        <w:t xml:space="preserve">opis </w:t>
      </w:r>
      <w:r w:rsidR="00AB2600">
        <w:t>doświadczenia w zakresie umiędzynarodowienia</w:t>
      </w:r>
      <w:r w:rsidR="00B176A4">
        <w:t>,</w:t>
      </w:r>
    </w:p>
    <w:p w14:paraId="694957B6" w14:textId="77777777" w:rsidR="007953E4" w:rsidRDefault="007953E4" w:rsidP="007953E4">
      <w:pPr>
        <w:pStyle w:val="Akapitzlist"/>
        <w:numPr>
          <w:ilvl w:val="1"/>
          <w:numId w:val="9"/>
        </w:numPr>
        <w:ind w:left="1134"/>
        <w:jc w:val="both"/>
      </w:pPr>
      <w:r>
        <w:t xml:space="preserve">w przypadku wyjazdu do instytucji niebędącej uczelnią wyższą, opis zagranicznej instytucji przyjmującej według wzoru stanowiącego załącznik nr </w:t>
      </w:r>
      <w:r w:rsidR="00B44077">
        <w:t>5</w:t>
      </w:r>
      <w:r>
        <w:t>,</w:t>
      </w:r>
    </w:p>
    <w:p w14:paraId="3DB6D482" w14:textId="77777777" w:rsidR="00716028" w:rsidRDefault="003B28C5" w:rsidP="00B176A4">
      <w:pPr>
        <w:pStyle w:val="Akapitzlist"/>
        <w:numPr>
          <w:ilvl w:val="1"/>
          <w:numId w:val="9"/>
        </w:numPr>
        <w:ind w:left="1134"/>
        <w:jc w:val="both"/>
      </w:pPr>
      <w:r>
        <w:t>porozumienie o mobilności (</w:t>
      </w:r>
      <w:r w:rsidRPr="003B28C5">
        <w:rPr>
          <w:i/>
        </w:rPr>
        <w:t>Staff mobility agreement</w:t>
      </w:r>
      <w:r>
        <w:t>)</w:t>
      </w:r>
      <w:r w:rsidRPr="003B28C5">
        <w:t xml:space="preserve"> </w:t>
      </w:r>
      <w:r w:rsidR="00452A54">
        <w:t>według wzoru określonego przez Narodową Agencję, zaakceptowane</w:t>
      </w:r>
      <w:r>
        <w:t xml:space="preserve"> i podpisane</w:t>
      </w:r>
      <w:r w:rsidRPr="003B28C5">
        <w:t xml:space="preserve"> przez instytucję przyjmującą</w:t>
      </w:r>
      <w:r w:rsidR="00581E5E">
        <w:t>,</w:t>
      </w:r>
    </w:p>
    <w:p w14:paraId="2A034E94" w14:textId="77777777" w:rsidR="0073759B" w:rsidRDefault="00581E5E" w:rsidP="0073759B">
      <w:pPr>
        <w:pStyle w:val="Akapitzlist"/>
        <w:numPr>
          <w:ilvl w:val="1"/>
          <w:numId w:val="9"/>
        </w:numPr>
        <w:ind w:left="1134"/>
        <w:jc w:val="both"/>
      </w:pPr>
      <w:r>
        <w:t xml:space="preserve">w przypadku, gdy pracownik wnioskuje o wyjazd, którego długość przekracza 5 dni, </w:t>
      </w:r>
      <w:r w:rsidR="0073759B">
        <w:t xml:space="preserve">pracownik </w:t>
      </w:r>
      <w:r w:rsidR="0073759B" w:rsidRPr="0073759B">
        <w:t xml:space="preserve">obowiązany jest </w:t>
      </w:r>
      <w:r w:rsidR="0073759B">
        <w:t xml:space="preserve">dodatkowo </w:t>
      </w:r>
      <w:r w:rsidR="0073759B" w:rsidRPr="0073759B">
        <w:t>przedstawić szczegółowy program, opis zakładanych rezultatów, jakościowe założenia mobilności oraz zakładany wpływ mobilności na swój</w:t>
      </w:r>
      <w:r w:rsidR="0073759B">
        <w:t xml:space="preserve"> rozwój zawodowy oraz uczelnię. Przedstawione informacje będą podlegać dodatkowej ocenie. </w:t>
      </w:r>
    </w:p>
    <w:p w14:paraId="5BEA44F4" w14:textId="77777777" w:rsidR="002166DF" w:rsidRDefault="002166DF" w:rsidP="0073759B">
      <w:pPr>
        <w:pStyle w:val="Akapitzlist"/>
        <w:numPr>
          <w:ilvl w:val="0"/>
          <w:numId w:val="9"/>
        </w:numPr>
        <w:jc w:val="both"/>
      </w:pPr>
      <w:r>
        <w:t xml:space="preserve">W procesie kwalifikacji zgłoszenia pracowników oceniane są na podstawie przedstawionych dokumentów według kryteriów: </w:t>
      </w:r>
    </w:p>
    <w:p w14:paraId="45641F87" w14:textId="77777777" w:rsidR="007C431C" w:rsidRDefault="002166DF" w:rsidP="002166DF">
      <w:pPr>
        <w:pStyle w:val="Akapitzlist"/>
        <w:numPr>
          <w:ilvl w:val="1"/>
          <w:numId w:val="9"/>
        </w:numPr>
        <w:ind w:left="1134"/>
        <w:jc w:val="both"/>
      </w:pPr>
      <w:r>
        <w:t xml:space="preserve">ocena </w:t>
      </w:r>
      <w:r w:rsidR="00C20ACA">
        <w:t>założeń</w:t>
      </w:r>
      <w:r w:rsidR="007C431C">
        <w:t xml:space="preserve"> mobilności, </w:t>
      </w:r>
    </w:p>
    <w:p w14:paraId="2D1A648C" w14:textId="16D9D3E0" w:rsidR="002166DF" w:rsidRDefault="002166DF" w:rsidP="002166DF">
      <w:pPr>
        <w:pStyle w:val="Akapitzlist"/>
        <w:numPr>
          <w:ilvl w:val="1"/>
          <w:numId w:val="9"/>
        </w:numPr>
        <w:ind w:left="1134"/>
        <w:jc w:val="both"/>
      </w:pPr>
      <w:r>
        <w:t>aktywność w zakresie umiędzynarodowienia</w:t>
      </w:r>
      <w:r w:rsidR="00C20ACA">
        <w:t xml:space="preserve"> </w:t>
      </w:r>
      <w:r w:rsidR="004E0C09">
        <w:t>Akademii</w:t>
      </w:r>
      <w:r w:rsidR="00D3294B">
        <w:t xml:space="preserve">. </w:t>
      </w:r>
    </w:p>
    <w:p w14:paraId="689014EA" w14:textId="77777777" w:rsidR="007C431C" w:rsidRDefault="008E579A" w:rsidP="007C431C">
      <w:pPr>
        <w:pStyle w:val="Akapitzlist"/>
        <w:numPr>
          <w:ilvl w:val="0"/>
          <w:numId w:val="9"/>
        </w:numPr>
        <w:jc w:val="both"/>
      </w:pPr>
      <w:r>
        <w:t xml:space="preserve">W kryterium dot. </w:t>
      </w:r>
      <w:r w:rsidR="007C431C">
        <w:t>ocen</w:t>
      </w:r>
      <w:r w:rsidR="00197EF7" w:rsidRPr="0047291A">
        <w:t>y</w:t>
      </w:r>
      <w:r w:rsidR="007C431C">
        <w:t xml:space="preserve"> </w:t>
      </w:r>
      <w:r w:rsidR="00C20ACA">
        <w:t>założeń mobilności</w:t>
      </w:r>
      <w:r w:rsidR="007C431C">
        <w:t xml:space="preserve"> punkty przyznawane są na podstawie porozumieni</w:t>
      </w:r>
      <w:r w:rsidR="005846CB">
        <w:t>a</w:t>
      </w:r>
      <w:r w:rsidR="007C431C">
        <w:t xml:space="preserve"> o mobilności (</w:t>
      </w:r>
      <w:r w:rsidR="007C431C" w:rsidRPr="003B28C5">
        <w:rPr>
          <w:i/>
        </w:rPr>
        <w:t>Staff mobility agreement</w:t>
      </w:r>
      <w:r w:rsidR="007C431C">
        <w:t>) w zakresie:</w:t>
      </w:r>
    </w:p>
    <w:p w14:paraId="7A7F4ED7" w14:textId="77777777" w:rsidR="007C431C" w:rsidRDefault="007C431C" w:rsidP="007C431C">
      <w:pPr>
        <w:pStyle w:val="Akapitzlist"/>
        <w:numPr>
          <w:ilvl w:val="1"/>
          <w:numId w:val="9"/>
        </w:numPr>
        <w:ind w:left="1134"/>
        <w:jc w:val="both"/>
      </w:pPr>
      <w:r>
        <w:t xml:space="preserve">spełnienia warunków formalnych, w tym w szczególności kompletnego i poprawnego wypełnienia dokumentu, uzyskania wymaganych podpisów – </w:t>
      </w:r>
      <w:r w:rsidR="00C20ACA">
        <w:t>0-</w:t>
      </w:r>
      <w:r>
        <w:t>1 pkt.,</w:t>
      </w:r>
    </w:p>
    <w:p w14:paraId="01007549" w14:textId="77777777" w:rsidR="007C431C" w:rsidRDefault="00C20ACA" w:rsidP="007C431C">
      <w:pPr>
        <w:pStyle w:val="Akapitzlist"/>
        <w:numPr>
          <w:ilvl w:val="1"/>
          <w:numId w:val="9"/>
        </w:numPr>
        <w:ind w:left="1134"/>
        <w:jc w:val="both"/>
      </w:pPr>
      <w:r>
        <w:t>ocena programu i celów mobilności – 0-2 pkt,</w:t>
      </w:r>
    </w:p>
    <w:p w14:paraId="09A029A5" w14:textId="77777777" w:rsidR="00C20ACA" w:rsidRDefault="00C20ACA" w:rsidP="007C431C">
      <w:pPr>
        <w:pStyle w:val="Akapitzlist"/>
        <w:numPr>
          <w:ilvl w:val="1"/>
          <w:numId w:val="9"/>
        </w:numPr>
        <w:ind w:left="1134"/>
        <w:jc w:val="both"/>
      </w:pPr>
      <w:r>
        <w:t>ocena zakładanych rezultatów i efektów mobilności – 0-2 pkt.</w:t>
      </w:r>
    </w:p>
    <w:p w14:paraId="606A544A" w14:textId="2A5DE284" w:rsidR="00C20ACA" w:rsidRDefault="008E579A" w:rsidP="00C20ACA">
      <w:pPr>
        <w:pStyle w:val="Akapitzlist"/>
        <w:numPr>
          <w:ilvl w:val="0"/>
          <w:numId w:val="9"/>
        </w:numPr>
        <w:jc w:val="both"/>
      </w:pPr>
      <w:r>
        <w:lastRenderedPageBreak/>
        <w:t xml:space="preserve">W kryterium dot. </w:t>
      </w:r>
      <w:r w:rsidR="004E0C09">
        <w:t xml:space="preserve">doświadczenia </w:t>
      </w:r>
      <w:r>
        <w:t xml:space="preserve">w zakresie umiędzynarodowienia punkty przyznawane są na podstawie informacji zawartych w </w:t>
      </w:r>
      <w:r w:rsidR="00AB2600" w:rsidRPr="00AB2600">
        <w:t>opis</w:t>
      </w:r>
      <w:r w:rsidR="00AB2600">
        <w:t>ie</w:t>
      </w:r>
      <w:r w:rsidR="00AB2600" w:rsidRPr="00AB2600">
        <w:t xml:space="preserve"> doświadczenia w zakresie umiędzynarodowienia</w:t>
      </w:r>
      <w:r w:rsidR="005846CB">
        <w:t xml:space="preserve"> w zakresie:</w:t>
      </w:r>
    </w:p>
    <w:p w14:paraId="6A308CCF" w14:textId="77777777" w:rsidR="005846CB" w:rsidRDefault="00D3294B" w:rsidP="005846CB">
      <w:pPr>
        <w:pStyle w:val="Akapitzlist"/>
        <w:numPr>
          <w:ilvl w:val="1"/>
          <w:numId w:val="9"/>
        </w:numPr>
        <w:ind w:left="1134"/>
        <w:jc w:val="both"/>
      </w:pPr>
      <w:r>
        <w:t xml:space="preserve">zaangażowania w zakresie umiędzynarodowienia Uczelni w ostatnich trzech latach, w tym w zakresie </w:t>
      </w:r>
      <w:r w:rsidR="005846CB">
        <w:t>przyjmowani</w:t>
      </w:r>
      <w:r>
        <w:t>a</w:t>
      </w:r>
      <w:r w:rsidR="005846CB">
        <w:t xml:space="preserve"> zagranicznych gości w ramach wymiany międzynarodowej, w szczególności w ramach Programu Erasmus+</w:t>
      </w:r>
      <w:r>
        <w:t xml:space="preserve">, </w:t>
      </w:r>
      <w:r w:rsidR="005846CB">
        <w:t>prowadzenie zajęć dydaktycznych dla zagranicznych studentów, w tym przyjeżdzających w ramach Programu Erasmus+</w:t>
      </w:r>
      <w:r>
        <w:t xml:space="preserve">, zaangażowanie w organizację wydarzeń i inicjatyw na rzecz zagranicznych studentów i gości z zagranicy </w:t>
      </w:r>
      <w:r w:rsidR="005846CB">
        <w:t>– 1 pkt,</w:t>
      </w:r>
    </w:p>
    <w:p w14:paraId="6396D556" w14:textId="77777777" w:rsidR="00D3294B" w:rsidRDefault="005846CB" w:rsidP="00D3294B">
      <w:pPr>
        <w:pStyle w:val="Akapitzlist"/>
        <w:numPr>
          <w:ilvl w:val="1"/>
          <w:numId w:val="9"/>
        </w:numPr>
        <w:ind w:left="1134"/>
        <w:jc w:val="both"/>
      </w:pPr>
      <w:r>
        <w:t xml:space="preserve">rezultatów międzynarodowej aktywności w postaci publikacji, projektów, konferencji </w:t>
      </w:r>
      <w:r w:rsidR="00D3294B">
        <w:br/>
      </w:r>
      <w:r>
        <w:t xml:space="preserve">i innych rezultatów wypracowanych we współpracy międzynarodowej </w:t>
      </w:r>
      <w:r w:rsidR="00D3294B">
        <w:t>oraz aktywność w zakresie tych rezultatów w ostatnich trzech latach – 1 pkt,</w:t>
      </w:r>
    </w:p>
    <w:p w14:paraId="2C8332EA" w14:textId="77777777" w:rsidR="005846CB" w:rsidRDefault="00D3294B" w:rsidP="00D3294B">
      <w:pPr>
        <w:pStyle w:val="Akapitzlist"/>
        <w:numPr>
          <w:ilvl w:val="1"/>
          <w:numId w:val="9"/>
        </w:numPr>
        <w:ind w:left="1134"/>
        <w:jc w:val="both"/>
      </w:pPr>
      <w:r>
        <w:t xml:space="preserve">upowszechniania efektów i rezultatów aktywności w zakresie umiędzynarodowienia </w:t>
      </w:r>
      <w:r>
        <w:br/>
      </w:r>
      <w:r w:rsidR="005846CB">
        <w:t>w ostatnich trzech latach – 1 pkt</w:t>
      </w:r>
      <w:r>
        <w:t>.</w:t>
      </w:r>
    </w:p>
    <w:p w14:paraId="4044F959" w14:textId="77777777" w:rsidR="00E92BCA" w:rsidRDefault="00E92BCA" w:rsidP="00E92BCA">
      <w:pPr>
        <w:pStyle w:val="Akapitzlist"/>
        <w:numPr>
          <w:ilvl w:val="0"/>
          <w:numId w:val="9"/>
        </w:numPr>
        <w:jc w:val="both"/>
      </w:pPr>
      <w:r>
        <w:t xml:space="preserve">Prorektor ds. Nauki i Współpracy z Zagranicą może rozszerzyć wymagania stawiane pracownikom ubiegającym się o wyjazd w ramach Programu Erasmus+, o czym </w:t>
      </w:r>
      <w:r w:rsidR="00942BC4">
        <w:t>poinformuje</w:t>
      </w:r>
      <w:r>
        <w:t xml:space="preserve"> z odpowiednim wyprzedzeniem</w:t>
      </w:r>
    </w:p>
    <w:p w14:paraId="311EA9F8" w14:textId="77777777" w:rsidR="00B20F05" w:rsidRDefault="00B20F05" w:rsidP="003B28C5">
      <w:pPr>
        <w:pStyle w:val="Akapitzlist"/>
        <w:numPr>
          <w:ilvl w:val="0"/>
          <w:numId w:val="9"/>
        </w:numPr>
        <w:jc w:val="both"/>
      </w:pPr>
      <w:r>
        <w:t xml:space="preserve">Przy kwalifikacji pracowników na wyjazd priorytetowo będą traktowane osoby ubiegające się o wyjazd po raz pierwszy. </w:t>
      </w:r>
    </w:p>
    <w:p w14:paraId="006B5262" w14:textId="77777777" w:rsidR="00B20F05" w:rsidRDefault="00E92BCA" w:rsidP="003B28C5">
      <w:pPr>
        <w:pStyle w:val="Akapitzlist"/>
        <w:numPr>
          <w:ilvl w:val="0"/>
          <w:numId w:val="9"/>
        </w:numPr>
        <w:jc w:val="both"/>
      </w:pPr>
      <w:r>
        <w:t>Decyzję o zakwalifikowaniu</w:t>
      </w:r>
      <w:r w:rsidR="003B28C5">
        <w:t xml:space="preserve"> na wyjazdy w ramach Programu Erasmus</w:t>
      </w:r>
      <w:r w:rsidR="00417B12">
        <w:t>+</w:t>
      </w:r>
      <w:r w:rsidR="003B28C5">
        <w:t xml:space="preserve"> </w:t>
      </w:r>
      <w:r>
        <w:t>podejmuje</w:t>
      </w:r>
      <w:r w:rsidR="003B28C5">
        <w:t xml:space="preserve"> </w:t>
      </w:r>
      <w:r w:rsidR="00417B12">
        <w:t>K</w:t>
      </w:r>
      <w:r w:rsidR="003B28C5">
        <w:t>omisj</w:t>
      </w:r>
      <w:r>
        <w:t>a</w:t>
      </w:r>
      <w:r w:rsidR="00B20F05">
        <w:t xml:space="preserve"> </w:t>
      </w:r>
      <w:r w:rsidR="003B28C5">
        <w:t xml:space="preserve">ds. rekrutacji </w:t>
      </w:r>
      <w:r w:rsidR="00417B12">
        <w:t>pracowników</w:t>
      </w:r>
      <w:r w:rsidR="003B28C5">
        <w:t xml:space="preserve"> w składzie:</w:t>
      </w:r>
    </w:p>
    <w:p w14:paraId="3044316D" w14:textId="77777777" w:rsidR="00B20F05" w:rsidRDefault="003B28C5" w:rsidP="003B28C5">
      <w:pPr>
        <w:pStyle w:val="Akapitzlist"/>
        <w:numPr>
          <w:ilvl w:val="1"/>
          <w:numId w:val="9"/>
        </w:numPr>
        <w:ind w:left="1134"/>
        <w:jc w:val="both"/>
      </w:pPr>
      <w:r>
        <w:t>Prorektor ds. Nauki i Współpracy z Zagranicą – Przewodniczący</w:t>
      </w:r>
    </w:p>
    <w:p w14:paraId="4328E270" w14:textId="77777777" w:rsidR="00B20F05" w:rsidRDefault="003B28C5" w:rsidP="003B28C5">
      <w:pPr>
        <w:pStyle w:val="Akapitzlist"/>
        <w:numPr>
          <w:ilvl w:val="1"/>
          <w:numId w:val="9"/>
        </w:numPr>
        <w:ind w:left="1134"/>
        <w:jc w:val="both"/>
      </w:pPr>
      <w:r>
        <w:t>Dziekan (właściwy ze względu na wydział)</w:t>
      </w:r>
    </w:p>
    <w:p w14:paraId="1283BEBD" w14:textId="77777777" w:rsidR="00E92BCA" w:rsidRDefault="00E92BCA" w:rsidP="00E92BCA">
      <w:pPr>
        <w:pStyle w:val="Akapitzlist"/>
        <w:numPr>
          <w:ilvl w:val="1"/>
          <w:numId w:val="9"/>
        </w:numPr>
        <w:ind w:left="1134"/>
        <w:jc w:val="both"/>
      </w:pPr>
      <w:r>
        <w:t>członek Zespołu ds. Programu Erasmus, który dodatkowo reprezentuje pracowników administracyjnych.</w:t>
      </w:r>
    </w:p>
    <w:p w14:paraId="633924EF" w14:textId="77777777" w:rsidR="00E92BCA" w:rsidRDefault="00D35A16" w:rsidP="00E92BCA">
      <w:pPr>
        <w:pStyle w:val="Akapitzlist"/>
        <w:numPr>
          <w:ilvl w:val="0"/>
          <w:numId w:val="9"/>
        </w:numPr>
        <w:jc w:val="both"/>
      </w:pPr>
      <w:r>
        <w:t>O wynikach postępowania kwalifikacyjnego Komisja informuje publicznie</w:t>
      </w:r>
      <w:r w:rsidR="00E92BCA">
        <w:t xml:space="preserve"> za pośrednictwem poczty elektronicznej na adres mailowy </w:t>
      </w:r>
      <w:r>
        <w:t>pracownika</w:t>
      </w:r>
      <w:r w:rsidR="00E92BCA">
        <w:t xml:space="preserve"> wskazany w formularzu rekrutacyjnym.</w:t>
      </w:r>
    </w:p>
    <w:p w14:paraId="224AE195" w14:textId="3E970A2C" w:rsidR="003B28C5" w:rsidRDefault="00D35A16" w:rsidP="00D35A16">
      <w:pPr>
        <w:pStyle w:val="Akapitzlist"/>
        <w:numPr>
          <w:ilvl w:val="0"/>
          <w:numId w:val="9"/>
        </w:numPr>
        <w:jc w:val="both"/>
      </w:pPr>
      <w:r>
        <w:t>Pracownikowi</w:t>
      </w:r>
      <w:r w:rsidR="00E92BCA">
        <w:t xml:space="preserve"> </w:t>
      </w:r>
      <w:r>
        <w:t>niezakwalifikowane</w:t>
      </w:r>
      <w:r w:rsidR="004E0C09">
        <w:t>m</w:t>
      </w:r>
      <w:r>
        <w:t>u</w:t>
      </w:r>
      <w:r w:rsidR="00E92BCA">
        <w:t xml:space="preserve"> do wzięcia udziału w Programie Erasmus+ przysługuje prawo odwołania do Rektora. Odwołanie należy złożyć w terminie do 7 dni od dnia otrzymania decyzji o niezakwalifikowaniu. </w:t>
      </w:r>
    </w:p>
    <w:p w14:paraId="2DBCD52A" w14:textId="77777777" w:rsidR="007A701D" w:rsidRPr="000D76A9" w:rsidRDefault="007A701D" w:rsidP="00757A33">
      <w:pPr>
        <w:spacing w:after="0"/>
        <w:jc w:val="center"/>
        <w:rPr>
          <w:b/>
        </w:rPr>
      </w:pPr>
      <w:r w:rsidRPr="000D76A9">
        <w:rPr>
          <w:b/>
        </w:rPr>
        <w:t xml:space="preserve">§ </w:t>
      </w:r>
      <w:r>
        <w:rPr>
          <w:b/>
        </w:rPr>
        <w:t>10</w:t>
      </w:r>
    </w:p>
    <w:p w14:paraId="404A8366" w14:textId="77777777" w:rsidR="007A701D" w:rsidRDefault="007A701D" w:rsidP="007A701D">
      <w:pPr>
        <w:jc w:val="center"/>
        <w:rPr>
          <w:b/>
        </w:rPr>
      </w:pPr>
      <w:r>
        <w:rPr>
          <w:b/>
        </w:rPr>
        <w:t>Dokumenty dot.</w:t>
      </w:r>
      <w:r w:rsidRPr="000D76A9">
        <w:rPr>
          <w:b/>
        </w:rPr>
        <w:t xml:space="preserve"> udziału </w:t>
      </w:r>
      <w:r w:rsidR="00757A33">
        <w:rPr>
          <w:b/>
        </w:rPr>
        <w:t>pracowników Akademii</w:t>
      </w:r>
      <w:r w:rsidRPr="000D76A9">
        <w:rPr>
          <w:b/>
        </w:rPr>
        <w:t xml:space="preserve"> w Programie Erasmus+</w:t>
      </w:r>
    </w:p>
    <w:p w14:paraId="059FC36A" w14:textId="77777777" w:rsidR="00942BC4" w:rsidRDefault="00942BC4" w:rsidP="00942BC4">
      <w:pPr>
        <w:pStyle w:val="Akapitzlist"/>
        <w:numPr>
          <w:ilvl w:val="0"/>
          <w:numId w:val="11"/>
        </w:numPr>
        <w:jc w:val="both"/>
      </w:pPr>
      <w:r>
        <w:t>Dokumentami uprawniającymi do udziału pracowników w Programie Erasmus+ są w szczególności:</w:t>
      </w:r>
    </w:p>
    <w:p w14:paraId="5D186770" w14:textId="77777777" w:rsidR="00942BC4" w:rsidRDefault="00942BC4" w:rsidP="00942BC4">
      <w:pPr>
        <w:pStyle w:val="Akapitzlist"/>
        <w:numPr>
          <w:ilvl w:val="1"/>
          <w:numId w:val="11"/>
        </w:numPr>
        <w:ind w:left="1134"/>
        <w:jc w:val="both"/>
      </w:pPr>
      <w:r>
        <w:t>porozumienie o mobilności dot. programu nauczania (</w:t>
      </w:r>
      <w:r>
        <w:rPr>
          <w:i/>
        </w:rPr>
        <w:t>Staff mobility agreement for teaching</w:t>
      </w:r>
      <w:r>
        <w:t xml:space="preserve">) </w:t>
      </w:r>
      <w:r w:rsidRPr="00082A93">
        <w:t>lub</w:t>
      </w:r>
      <w:r>
        <w:t xml:space="preserve"> porozumienie o mobilności dot. programu szkolenia (</w:t>
      </w:r>
      <w:r>
        <w:rPr>
          <w:i/>
        </w:rPr>
        <w:t>Staff mobility agreement for training</w:t>
      </w:r>
      <w:r>
        <w:t>),</w:t>
      </w:r>
    </w:p>
    <w:p w14:paraId="0C451ACB" w14:textId="77777777" w:rsidR="00F6265D" w:rsidRDefault="00942BC4" w:rsidP="00942BC4">
      <w:pPr>
        <w:pStyle w:val="Akapitzlist"/>
        <w:numPr>
          <w:ilvl w:val="1"/>
          <w:numId w:val="11"/>
        </w:numPr>
        <w:ind w:left="1134"/>
        <w:jc w:val="both"/>
      </w:pPr>
      <w:r>
        <w:t xml:space="preserve">umowa pomiędzy </w:t>
      </w:r>
      <w:r w:rsidR="00F6265D">
        <w:t>U</w:t>
      </w:r>
      <w:r>
        <w:t>czelnią a pracownikiem  według wzoru określonego przez Narodową Agencję.</w:t>
      </w:r>
    </w:p>
    <w:p w14:paraId="52218ED3" w14:textId="77777777" w:rsidR="007C7778" w:rsidRDefault="00F6265D" w:rsidP="00942BC4">
      <w:pPr>
        <w:pStyle w:val="Akapitzlist"/>
        <w:numPr>
          <w:ilvl w:val="0"/>
          <w:numId w:val="11"/>
        </w:numPr>
        <w:jc w:val="both"/>
      </w:pPr>
      <w:r>
        <w:t xml:space="preserve">Porozumienie o mobilności </w:t>
      </w:r>
      <w:r w:rsidR="00FC248E" w:rsidRPr="00FC248E">
        <w:t>określa zakładane cel</w:t>
      </w:r>
      <w:r w:rsidR="00D2728D">
        <w:t>e</w:t>
      </w:r>
      <w:r w:rsidR="00FC248E" w:rsidRPr="00FC248E">
        <w:t xml:space="preserve"> wyjazdu, harmonogram pracy oraz oczekiwane rezultaty i jest uzgodniony z instytucją przyjmującą jeszcze przed procesem kwalifikującym na wyjazd.</w:t>
      </w:r>
    </w:p>
    <w:p w14:paraId="6C710D84" w14:textId="0E0D7E0B" w:rsidR="00E46BA4" w:rsidRPr="00E604E3" w:rsidRDefault="00E46BA4" w:rsidP="00E46BA4">
      <w:pPr>
        <w:pStyle w:val="Akapitzlist"/>
        <w:numPr>
          <w:ilvl w:val="0"/>
          <w:numId w:val="11"/>
        </w:numPr>
        <w:jc w:val="both"/>
      </w:pPr>
      <w:r w:rsidRPr="00E604E3">
        <w:t xml:space="preserve">W </w:t>
      </w:r>
      <w:r w:rsidR="00846C98" w:rsidRPr="00E604E3">
        <w:t>porozumieniu o mobilności</w:t>
      </w:r>
      <w:r w:rsidRPr="00E604E3">
        <w:t xml:space="preserve"> powinna zostać dodatkowo wyraźnie wskazana forma realizacji mobilności </w:t>
      </w:r>
      <w:r w:rsidR="00E604E3" w:rsidRPr="00E604E3">
        <w:t xml:space="preserve">tj. rzeczywista, wirtualna lub mieszana (tzw. </w:t>
      </w:r>
      <w:r w:rsidR="00E604E3" w:rsidRPr="00554DEC">
        <w:rPr>
          <w:i/>
        </w:rPr>
        <w:t>blended</w:t>
      </w:r>
      <w:r w:rsidR="00536D75">
        <w:t xml:space="preserve"> </w:t>
      </w:r>
      <w:r w:rsidR="00536D75" w:rsidRPr="00732CCE">
        <w:rPr>
          <w:i/>
        </w:rPr>
        <w:t>mobility</w:t>
      </w:r>
      <w:r w:rsidR="00E604E3" w:rsidRPr="00E604E3">
        <w:t xml:space="preserve">) </w:t>
      </w:r>
      <w:r w:rsidRPr="00E604E3">
        <w:t>i wyrażona gotowość instytucji zagranicznej do przyjęcia uczestnika do pracy na miejscu.</w:t>
      </w:r>
    </w:p>
    <w:p w14:paraId="48206B20" w14:textId="77777777" w:rsidR="007C7778" w:rsidRDefault="007C7778" w:rsidP="00942BC4">
      <w:pPr>
        <w:pStyle w:val="Akapitzlist"/>
        <w:numPr>
          <w:ilvl w:val="0"/>
          <w:numId w:val="11"/>
        </w:numPr>
        <w:jc w:val="both"/>
      </w:pPr>
      <w:r>
        <w:t>Pracownik</w:t>
      </w:r>
      <w:r w:rsidR="00716028" w:rsidRPr="00716028">
        <w:t xml:space="preserve"> zobowiązany </w:t>
      </w:r>
      <w:r>
        <w:t xml:space="preserve">jest </w:t>
      </w:r>
      <w:r w:rsidR="00716028" w:rsidRPr="00716028">
        <w:t xml:space="preserve">do </w:t>
      </w:r>
      <w:r>
        <w:t xml:space="preserve">rozliczenia mobilności w ramach Programu Erasmus+ w terminie najpóźniej do 30 dni od zakończenia mobilności. </w:t>
      </w:r>
    </w:p>
    <w:p w14:paraId="1EBA934D" w14:textId="77777777" w:rsidR="007C7778" w:rsidRDefault="007C7778" w:rsidP="00942BC4">
      <w:pPr>
        <w:pStyle w:val="Akapitzlist"/>
        <w:numPr>
          <w:ilvl w:val="0"/>
          <w:numId w:val="11"/>
        </w:numPr>
        <w:jc w:val="both"/>
      </w:pPr>
      <w:r>
        <w:lastRenderedPageBreak/>
        <w:t>W celu rozliczenia mobilności pracownik zobowiązany jest do:</w:t>
      </w:r>
    </w:p>
    <w:p w14:paraId="76B1C14B" w14:textId="13889920" w:rsidR="007C7778" w:rsidRDefault="007C7778" w:rsidP="007C7778">
      <w:pPr>
        <w:pStyle w:val="Akapitzlist"/>
        <w:numPr>
          <w:ilvl w:val="1"/>
          <w:numId w:val="11"/>
        </w:numPr>
        <w:ind w:left="1134"/>
        <w:jc w:val="both"/>
      </w:pPr>
      <w:r>
        <w:t>złożenia dokumen</w:t>
      </w:r>
      <w:r w:rsidR="00E63B0F">
        <w:t xml:space="preserve">tu </w:t>
      </w:r>
      <w:r>
        <w:t>potwierdzając</w:t>
      </w:r>
      <w:r w:rsidR="00E63B0F">
        <w:t>ego</w:t>
      </w:r>
      <w:r>
        <w:t xml:space="preserve"> pobyt w instytucji przyjmującej (</w:t>
      </w:r>
      <w:r>
        <w:rPr>
          <w:i/>
        </w:rPr>
        <w:t>Confirmation of stay</w:t>
      </w:r>
      <w:r>
        <w:t>),</w:t>
      </w:r>
      <w:r w:rsidR="00160998">
        <w:t xml:space="preserve"> wydanego przez instytucje przyjmującą,</w:t>
      </w:r>
    </w:p>
    <w:p w14:paraId="1C514FA9" w14:textId="77777777" w:rsidR="007C7778" w:rsidRDefault="007C7778" w:rsidP="007C7778">
      <w:pPr>
        <w:pStyle w:val="Akapitzlist"/>
        <w:numPr>
          <w:ilvl w:val="1"/>
          <w:numId w:val="11"/>
        </w:numPr>
        <w:ind w:left="1134"/>
        <w:jc w:val="both"/>
      </w:pPr>
      <w:r>
        <w:t>w</w:t>
      </w:r>
      <w:r w:rsidRPr="00716028">
        <w:t>ypełnieni</w:t>
      </w:r>
      <w:r>
        <w:t>a</w:t>
      </w:r>
      <w:r w:rsidRPr="00716028">
        <w:t xml:space="preserve"> ankiety on-line </w:t>
      </w:r>
      <w:r>
        <w:t>P</w:t>
      </w:r>
      <w:r w:rsidRPr="00716028">
        <w:t>rogramu E</w:t>
      </w:r>
      <w:r>
        <w:t>rasmus+.</w:t>
      </w:r>
    </w:p>
    <w:p w14:paraId="2FDB0F94" w14:textId="6D208662" w:rsidR="004E0C09" w:rsidRDefault="004E0C09" w:rsidP="00186599">
      <w:pPr>
        <w:pStyle w:val="Akapitzlist"/>
        <w:numPr>
          <w:ilvl w:val="0"/>
          <w:numId w:val="11"/>
        </w:numPr>
        <w:jc w:val="both"/>
      </w:pPr>
      <w:r>
        <w:t>W przypadku mobilności pracownika Akademii w celu prowadzenia zajęć dydaktycznych, dokument, o którym mowa w ust. 5 pkt a powinien zawierać informację odnośnie liczby zrealizowanych godzin dydakty</w:t>
      </w:r>
      <w:r w:rsidR="00160998">
        <w:t>cznych w wymiarze co najmniej 8 godzin.</w:t>
      </w:r>
    </w:p>
    <w:p w14:paraId="7669D225" w14:textId="679686CE" w:rsidR="007C7778" w:rsidRPr="00716028" w:rsidRDefault="007C7778" w:rsidP="00186599">
      <w:pPr>
        <w:pStyle w:val="Akapitzlist"/>
        <w:numPr>
          <w:ilvl w:val="0"/>
          <w:numId w:val="11"/>
        </w:numPr>
        <w:jc w:val="both"/>
      </w:pPr>
      <w:r>
        <w:t>Ankieta</w:t>
      </w:r>
      <w:r w:rsidR="00160998">
        <w:t>, o której mowa w ust. 5 pkt b,</w:t>
      </w:r>
      <w:r>
        <w:t xml:space="preserve"> dostępna</w:t>
      </w:r>
      <w:r w:rsidRPr="00716028">
        <w:t xml:space="preserve"> jest wyłącznie za pośrednictwem</w:t>
      </w:r>
      <w:r w:rsidR="00186599">
        <w:t xml:space="preserve"> </w:t>
      </w:r>
      <w:r w:rsidR="008D5BBA">
        <w:t>systemu</w:t>
      </w:r>
      <w:r w:rsidRPr="00716028">
        <w:t>, administrowane</w:t>
      </w:r>
      <w:r w:rsidR="008D5BBA">
        <w:t>go</w:t>
      </w:r>
      <w:r w:rsidRPr="00716028">
        <w:t xml:space="preserve"> przez K</w:t>
      </w:r>
      <w:r w:rsidR="00186599">
        <w:t xml:space="preserve">omisję </w:t>
      </w:r>
      <w:r w:rsidRPr="00716028">
        <w:t>E</w:t>
      </w:r>
      <w:r w:rsidR="00186599">
        <w:t>uropejską</w:t>
      </w:r>
      <w:r w:rsidRPr="00716028">
        <w:t xml:space="preserve">. </w:t>
      </w:r>
      <w:r w:rsidR="00186599">
        <w:t xml:space="preserve">Zaproszenie do wypełnienia ankiety on-line wysyłane jest do pracownika automatycznie </w:t>
      </w:r>
      <w:r w:rsidR="00B35D08">
        <w:t xml:space="preserve">w formie linku </w:t>
      </w:r>
      <w:r w:rsidR="00186599">
        <w:t>z systemu na adres mailowy wskazany przez pracownika</w:t>
      </w:r>
      <w:r w:rsidR="00160998">
        <w:t xml:space="preserve"> w formularzu zgłoszeniowym</w:t>
      </w:r>
      <w:r w:rsidR="00186599">
        <w:t xml:space="preserve">. </w:t>
      </w:r>
    </w:p>
    <w:p w14:paraId="54AFC7C8" w14:textId="77777777" w:rsidR="00757A33" w:rsidRPr="000D76A9" w:rsidRDefault="00757A33" w:rsidP="00757A33">
      <w:pPr>
        <w:spacing w:after="0"/>
        <w:jc w:val="center"/>
        <w:rPr>
          <w:b/>
        </w:rPr>
      </w:pPr>
      <w:r w:rsidRPr="000D76A9">
        <w:rPr>
          <w:b/>
        </w:rPr>
        <w:t xml:space="preserve">§ </w:t>
      </w:r>
      <w:r>
        <w:rPr>
          <w:b/>
        </w:rPr>
        <w:t>11</w:t>
      </w:r>
    </w:p>
    <w:p w14:paraId="769024AF" w14:textId="77777777" w:rsidR="00757A33" w:rsidRDefault="00757A33" w:rsidP="007A701D">
      <w:pPr>
        <w:jc w:val="center"/>
        <w:rPr>
          <w:b/>
        </w:rPr>
      </w:pPr>
      <w:r>
        <w:rPr>
          <w:b/>
        </w:rPr>
        <w:t xml:space="preserve">Zasady finansowania zagranicznych wyjazdów studentów, doktorantów, absolwentów i osób o statusie </w:t>
      </w:r>
      <w:r w:rsidRPr="00102CBA">
        <w:rPr>
          <w:b/>
          <w:i/>
        </w:rPr>
        <w:t>post-doc</w:t>
      </w:r>
      <w:r>
        <w:rPr>
          <w:b/>
        </w:rPr>
        <w:t xml:space="preserve"> oraz pracowników w ramach Programu Erasmus+ </w:t>
      </w:r>
    </w:p>
    <w:p w14:paraId="12DC5665" w14:textId="77777777" w:rsidR="00757A33" w:rsidRDefault="00213E42" w:rsidP="00D12038">
      <w:pPr>
        <w:pStyle w:val="Akapitzlist"/>
        <w:numPr>
          <w:ilvl w:val="0"/>
          <w:numId w:val="8"/>
        </w:numPr>
      </w:pPr>
      <w:r>
        <w:t>Zagraniczny wyjazd w ramach Programu Erasmus+ finansowany jest w formie stypendium.</w:t>
      </w:r>
    </w:p>
    <w:p w14:paraId="29EB2E3E" w14:textId="77777777" w:rsidR="00213E42" w:rsidRDefault="00213E42" w:rsidP="00263191">
      <w:pPr>
        <w:pStyle w:val="Akapitzlist"/>
        <w:numPr>
          <w:ilvl w:val="0"/>
          <w:numId w:val="8"/>
        </w:numPr>
        <w:jc w:val="both"/>
      </w:pPr>
      <w:r>
        <w:t xml:space="preserve">Stypendium przyznawane w Programie Erasmus+ ma charakter uzupełniający </w:t>
      </w:r>
      <w:r w:rsidR="00842EE5">
        <w:t xml:space="preserve">w celu dofinansowania </w:t>
      </w:r>
      <w:r>
        <w:t xml:space="preserve">dodatkowych kosztów związanych z wyjazdem i pobytem w instytucji przyjmującej. </w:t>
      </w:r>
    </w:p>
    <w:p w14:paraId="3E59DA4A" w14:textId="77777777" w:rsidR="00E85F6C" w:rsidRDefault="00842EE5" w:rsidP="00263191">
      <w:pPr>
        <w:pStyle w:val="Akapitzlist"/>
        <w:numPr>
          <w:ilvl w:val="0"/>
          <w:numId w:val="8"/>
        </w:numPr>
        <w:jc w:val="both"/>
      </w:pPr>
      <w:r>
        <w:t>Miesięczna i dzienna wysokość</w:t>
      </w:r>
      <w:r w:rsidR="00213E42">
        <w:t xml:space="preserve"> stypendium ustalana jest na dany projekt corocznie przez Agencję Narodową Programu Erasmus+. </w:t>
      </w:r>
    </w:p>
    <w:p w14:paraId="18181397" w14:textId="5D9E2108" w:rsidR="008169AE" w:rsidRDefault="00213E42" w:rsidP="00E73C9E">
      <w:pPr>
        <w:pStyle w:val="Akapitzlist"/>
        <w:numPr>
          <w:ilvl w:val="0"/>
          <w:numId w:val="8"/>
        </w:numPr>
        <w:jc w:val="both"/>
      </w:pPr>
      <w:r>
        <w:t xml:space="preserve">Wysokość stypendium </w:t>
      </w:r>
      <w:r w:rsidR="00F6265D">
        <w:t xml:space="preserve">dla uczestnika </w:t>
      </w:r>
      <w:r>
        <w:t xml:space="preserve">obliczana jest proporcjonalnie do </w:t>
      </w:r>
      <w:r w:rsidR="00842EE5">
        <w:t>liczby</w:t>
      </w:r>
      <w:r>
        <w:t xml:space="preserve"> dni pobytu w instytucji przyjmującej. </w:t>
      </w:r>
      <w:r w:rsidR="00E73C9E" w:rsidRPr="00E73C9E">
        <w:t>Ostateczna wysokość stypendium jest obliczana po powrocie i rozliczeniu mobilności z zachowaniem tzw. zasady elastyczności 5 dni.</w:t>
      </w:r>
    </w:p>
    <w:p w14:paraId="16661CDB" w14:textId="46019362" w:rsidR="00E73C9E" w:rsidRDefault="00E73C9E" w:rsidP="00E73C9E">
      <w:pPr>
        <w:pStyle w:val="Akapitzlist"/>
        <w:numPr>
          <w:ilvl w:val="0"/>
          <w:numId w:val="8"/>
        </w:numPr>
        <w:jc w:val="both"/>
      </w:pPr>
      <w:r w:rsidRPr="00E73C9E">
        <w:t>Zgodnie z tzw. zasadą elastyczności 5 dni, ostateczna kwota stypendium wypłaconego uczestnikowi nie będzie redukowana jeżeli okres pobytu wynikający z potwierdzenia pobytu  będzie krótszy o nie więcej niż 5 dni w stosunku do okresu wynikającego z podpisanej umowy finansowej. W przypadku, gdy okres pobytu wynikający z potwierdzenia pobytu wydanego przez instytucję przyjmującą będzie krótszy o więcej niż 5 dni w stosunku do okresu wynikającego z podpisanej umowy finansowej, ostateczna kwota stypendium zostanie pomniejszona proporcjonalnie do rzeczywistego okresu pobytu.</w:t>
      </w:r>
    </w:p>
    <w:p w14:paraId="6EB43F00" w14:textId="77777777" w:rsidR="0008506B" w:rsidRDefault="0008506B" w:rsidP="0008506B">
      <w:pPr>
        <w:pStyle w:val="Akapitzlist"/>
        <w:numPr>
          <w:ilvl w:val="0"/>
          <w:numId w:val="8"/>
        </w:numPr>
        <w:jc w:val="both"/>
      </w:pPr>
      <w:r>
        <w:t xml:space="preserve">W przypadku realizacji mobilności w formie zdalnej </w:t>
      </w:r>
      <w:r w:rsidRPr="00E46BA4">
        <w:t>/</w:t>
      </w:r>
      <w:r>
        <w:t xml:space="preserve"> </w:t>
      </w:r>
      <w:r w:rsidRPr="00E46BA4">
        <w:t>wirtualne</w:t>
      </w:r>
      <w:r>
        <w:t xml:space="preserve">j </w:t>
      </w:r>
      <w:r w:rsidRPr="00E46BA4">
        <w:t>/</w:t>
      </w:r>
      <w:r>
        <w:t xml:space="preserve"> </w:t>
      </w:r>
      <w:r w:rsidRPr="00E46BA4">
        <w:t>on-line</w:t>
      </w:r>
      <w:r>
        <w:t xml:space="preserve"> lub</w:t>
      </w:r>
      <w:r w:rsidRPr="00E46BA4">
        <w:t xml:space="preserve"> mieszane</w:t>
      </w:r>
      <w:r>
        <w:t xml:space="preserve">j </w:t>
      </w:r>
      <w:r w:rsidRPr="00E46BA4">
        <w:t>/</w:t>
      </w:r>
      <w:r>
        <w:t xml:space="preserve"> </w:t>
      </w:r>
      <w:r w:rsidRPr="00E46BA4">
        <w:t>hybrydowe</w:t>
      </w:r>
      <w:r>
        <w:t>j</w:t>
      </w:r>
      <w:r w:rsidRPr="00E46BA4">
        <w:t xml:space="preserve"> (</w:t>
      </w:r>
      <w:r w:rsidRPr="00622721">
        <w:rPr>
          <w:i/>
        </w:rPr>
        <w:t>blended mobility</w:t>
      </w:r>
      <w:r w:rsidRPr="00E46BA4">
        <w:t>) zgodnie z ustaleniami dokonanymi przed wyjazdem</w:t>
      </w:r>
      <w:r>
        <w:t>,</w:t>
      </w:r>
      <w:r w:rsidRPr="00E46BA4">
        <w:t xml:space="preserve"> dofinansowanie ze środków </w:t>
      </w:r>
      <w:r>
        <w:t>P</w:t>
      </w:r>
      <w:r w:rsidRPr="00E46BA4">
        <w:t>rogramu Erasmus</w:t>
      </w:r>
      <w:r>
        <w:t>+</w:t>
      </w:r>
      <w:r w:rsidRPr="00E46BA4">
        <w:t xml:space="preserve"> będzie przysługiwało uczestnikowi tylko i wyłącznie za czas rzeczywistego pobytu za granicą</w:t>
      </w:r>
      <w:r>
        <w:t xml:space="preserve">. </w:t>
      </w:r>
    </w:p>
    <w:p w14:paraId="13E1D738" w14:textId="77777777" w:rsidR="008169AE" w:rsidRDefault="0008506B" w:rsidP="00263191">
      <w:pPr>
        <w:pStyle w:val="Akapitzlist"/>
        <w:numPr>
          <w:ilvl w:val="0"/>
          <w:numId w:val="8"/>
        </w:numPr>
        <w:jc w:val="both"/>
      </w:pPr>
      <w:r>
        <w:t>U</w:t>
      </w:r>
      <w:r w:rsidR="008169AE">
        <w:t>czestnik mobilności może otrzymać</w:t>
      </w:r>
      <w:r>
        <w:t xml:space="preserve"> dodatkowo</w:t>
      </w:r>
      <w:r w:rsidR="008169AE">
        <w:t>:</w:t>
      </w:r>
    </w:p>
    <w:p w14:paraId="5A0A2854" w14:textId="77777777" w:rsidR="006C7C68" w:rsidRDefault="006C7C68" w:rsidP="00263191">
      <w:pPr>
        <w:pStyle w:val="Akapitzlist"/>
        <w:numPr>
          <w:ilvl w:val="1"/>
          <w:numId w:val="8"/>
        </w:numPr>
        <w:ind w:left="1134"/>
        <w:jc w:val="both"/>
      </w:pPr>
      <w:r>
        <w:t>w przypadku studentów i niedawnych absolwentów z „mniejsz</w:t>
      </w:r>
      <w:r w:rsidR="003F2FFA">
        <w:t>y</w:t>
      </w:r>
      <w:r>
        <w:t>mi szansami”, dodatkowe finansowanie w ramach wsparcia indywidualnego, pod warunkiem spełnienia kryterium kwalifikowalności ustanowionego w Polsce,</w:t>
      </w:r>
    </w:p>
    <w:p w14:paraId="7086C77B" w14:textId="048D5234" w:rsidR="006B575C" w:rsidRDefault="006B575C" w:rsidP="00263191">
      <w:pPr>
        <w:pStyle w:val="Akapitzlist"/>
        <w:numPr>
          <w:ilvl w:val="1"/>
          <w:numId w:val="8"/>
        </w:numPr>
        <w:ind w:left="1134"/>
        <w:jc w:val="both"/>
      </w:pPr>
      <w:r>
        <w:t>w przypad</w:t>
      </w:r>
      <w:r w:rsidR="00DF0B09">
        <w:t xml:space="preserve">ku pracowników, dofinansowanie podróży odpowiadające w wysokości odpowiadającej dwóm dodatkowym dniom pobytu, </w:t>
      </w:r>
    </w:p>
    <w:p w14:paraId="52BA0611" w14:textId="77777777" w:rsidR="006C7C68" w:rsidRDefault="00755857" w:rsidP="00263191">
      <w:pPr>
        <w:pStyle w:val="Akapitzlist"/>
        <w:numPr>
          <w:ilvl w:val="1"/>
          <w:numId w:val="8"/>
        </w:numPr>
        <w:ind w:left="1134"/>
        <w:jc w:val="both"/>
      </w:pPr>
      <w:r>
        <w:t>w</w:t>
      </w:r>
      <w:r w:rsidR="006C7C68">
        <w:t xml:space="preserve">sparcie włączenia </w:t>
      </w:r>
      <w:r>
        <w:t xml:space="preserve">rozliczane </w:t>
      </w:r>
      <w:r w:rsidR="00F6265D">
        <w:t>według kosztów rzeczywiście poniesionych</w:t>
      </w:r>
      <w:r>
        <w:t xml:space="preserve"> na podstawie dodatkowego </w:t>
      </w:r>
      <w:r w:rsidR="00263191">
        <w:t>wniosku składanego do Narodowej Agencji Programu Erasmus+,</w:t>
      </w:r>
    </w:p>
    <w:p w14:paraId="45879510" w14:textId="77777777" w:rsidR="008169AE" w:rsidRDefault="00755857" w:rsidP="00263191">
      <w:pPr>
        <w:pStyle w:val="Akapitzlist"/>
        <w:numPr>
          <w:ilvl w:val="1"/>
          <w:numId w:val="8"/>
        </w:numPr>
        <w:ind w:left="1134"/>
        <w:jc w:val="both"/>
      </w:pPr>
      <w:r w:rsidRPr="00082A3D">
        <w:rPr>
          <w:spacing w:val="-4"/>
        </w:rPr>
        <w:t xml:space="preserve">w przypadku podróży z wykorzystaniem zrównoważonych środków transportu, dodatkowe </w:t>
      </w:r>
      <w:r w:rsidR="003F2FFA" w:rsidRPr="00082A3D">
        <w:rPr>
          <w:spacing w:val="-4"/>
        </w:rPr>
        <w:t>wparcie indywidualne na koszty utrzymania na maksymalnie 4 dodatkowe dni podróży</w:t>
      </w:r>
      <w:r w:rsidR="003F2FFA">
        <w:t>,</w:t>
      </w:r>
    </w:p>
    <w:p w14:paraId="7D6E6D50" w14:textId="7E2F639A" w:rsidR="00755857" w:rsidRPr="00082A3D" w:rsidRDefault="00755857" w:rsidP="00263191">
      <w:pPr>
        <w:pStyle w:val="Akapitzlist"/>
        <w:numPr>
          <w:ilvl w:val="1"/>
          <w:numId w:val="8"/>
        </w:numPr>
        <w:ind w:left="1134"/>
        <w:jc w:val="both"/>
        <w:rPr>
          <w:spacing w:val="-4"/>
        </w:rPr>
      </w:pPr>
      <w:r w:rsidRPr="00082A3D">
        <w:rPr>
          <w:spacing w:val="-4"/>
        </w:rPr>
        <w:t>studen</w:t>
      </w:r>
      <w:r w:rsidR="00160998">
        <w:rPr>
          <w:spacing w:val="-4"/>
        </w:rPr>
        <w:t>ci</w:t>
      </w:r>
      <w:r w:rsidRPr="00082A3D">
        <w:rPr>
          <w:spacing w:val="-4"/>
        </w:rPr>
        <w:t xml:space="preserve"> i </w:t>
      </w:r>
      <w:r w:rsidR="00387F64" w:rsidRPr="00082A3D">
        <w:rPr>
          <w:spacing w:val="-4"/>
        </w:rPr>
        <w:t>absolwen</w:t>
      </w:r>
      <w:r w:rsidR="00387F64">
        <w:rPr>
          <w:spacing w:val="-4"/>
        </w:rPr>
        <w:t>ci</w:t>
      </w:r>
      <w:r w:rsidR="00387F64" w:rsidRPr="00082A3D">
        <w:rPr>
          <w:spacing w:val="-4"/>
        </w:rPr>
        <w:t xml:space="preserve"> realizujący</w:t>
      </w:r>
      <w:r w:rsidR="00263191" w:rsidRPr="00082A3D">
        <w:rPr>
          <w:spacing w:val="-4"/>
        </w:rPr>
        <w:t xml:space="preserve"> podróż z wykorzystaniem zrównoważonych środków transportu</w:t>
      </w:r>
      <w:r w:rsidRPr="00082A3D">
        <w:rPr>
          <w:spacing w:val="-4"/>
        </w:rPr>
        <w:t>,</w:t>
      </w:r>
      <w:r w:rsidR="00160998">
        <w:rPr>
          <w:spacing w:val="-4"/>
        </w:rPr>
        <w:t xml:space="preserve"> poza dodatkowym wsparciem indywidualnym określonym w pkt d, otrzymują również</w:t>
      </w:r>
      <w:r w:rsidRPr="00082A3D">
        <w:rPr>
          <w:spacing w:val="-4"/>
        </w:rPr>
        <w:t xml:space="preserve"> jednorazowy dodatek tzw. </w:t>
      </w:r>
      <w:r w:rsidRPr="00082A3D">
        <w:rPr>
          <w:i/>
          <w:spacing w:val="-4"/>
        </w:rPr>
        <w:t>green travel</w:t>
      </w:r>
      <w:r w:rsidR="00160998">
        <w:rPr>
          <w:i/>
          <w:spacing w:val="-4"/>
        </w:rPr>
        <w:t>.</w:t>
      </w:r>
      <w:r w:rsidRPr="00082A3D">
        <w:rPr>
          <w:spacing w:val="-4"/>
        </w:rPr>
        <w:t xml:space="preserve"> </w:t>
      </w:r>
    </w:p>
    <w:p w14:paraId="1064827D" w14:textId="38B8FBBF" w:rsidR="00E604E3" w:rsidRDefault="00E604E3" w:rsidP="00263191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W przypadku podróży z wykorzystaniem zrównoważonych środków transportu, dodatkowe wparcie indywidualne na koszty utrzymania </w:t>
      </w:r>
      <w:r w:rsidR="00384E5D">
        <w:t xml:space="preserve">obliczane jest na podstawie szacowanej odległości z </w:t>
      </w:r>
      <w:r w:rsidR="00F721DB">
        <w:t xml:space="preserve">miejsca zamieszkania lub </w:t>
      </w:r>
      <w:r w:rsidR="00384E5D">
        <w:t xml:space="preserve">siedziby </w:t>
      </w:r>
      <w:r w:rsidR="00F721DB">
        <w:t xml:space="preserve">Akademii </w:t>
      </w:r>
      <w:r w:rsidR="00384E5D">
        <w:t>do siedziby instytucji przyjmującej według schematu:</w:t>
      </w:r>
    </w:p>
    <w:p w14:paraId="7AEEA297" w14:textId="4D0FD7D2" w:rsidR="00384E5D" w:rsidRDefault="00384E5D" w:rsidP="00384E5D">
      <w:pPr>
        <w:pStyle w:val="Akapitzlist"/>
        <w:numPr>
          <w:ilvl w:val="1"/>
          <w:numId w:val="8"/>
        </w:numPr>
        <w:ind w:left="1134"/>
        <w:jc w:val="both"/>
      </w:pPr>
      <w:r>
        <w:t xml:space="preserve">0 – </w:t>
      </w:r>
      <w:r w:rsidR="00F721DB">
        <w:t>10</w:t>
      </w:r>
      <w:r>
        <w:t>00 km – 1 dodatkowy dzień podróży,</w:t>
      </w:r>
    </w:p>
    <w:p w14:paraId="2FE06900" w14:textId="688CB08E" w:rsidR="00384E5D" w:rsidRDefault="00F721DB" w:rsidP="00384E5D">
      <w:pPr>
        <w:pStyle w:val="Akapitzlist"/>
        <w:numPr>
          <w:ilvl w:val="1"/>
          <w:numId w:val="8"/>
        </w:numPr>
        <w:ind w:left="1134"/>
        <w:jc w:val="both"/>
      </w:pPr>
      <w:r>
        <w:t>powyżej 100</w:t>
      </w:r>
      <w:r w:rsidR="00DF0B09">
        <w:t>0</w:t>
      </w:r>
      <w:r>
        <w:t xml:space="preserve"> km</w:t>
      </w:r>
      <w:r w:rsidR="00384E5D">
        <w:t xml:space="preserve"> – 2 dodatkowe dni podróży</w:t>
      </w:r>
      <w:r>
        <w:t>.</w:t>
      </w:r>
    </w:p>
    <w:p w14:paraId="08C5ADD0" w14:textId="77777777" w:rsidR="00384E5D" w:rsidRDefault="00384E5D" w:rsidP="00384E5D">
      <w:pPr>
        <w:pStyle w:val="Akapitzlist"/>
        <w:ind w:left="851"/>
        <w:jc w:val="both"/>
      </w:pPr>
      <w:r>
        <w:t xml:space="preserve">Odległość mierzona jest w linii prostej z wykorzystaniem narzędzia Distance Calculator </w:t>
      </w:r>
      <w:r w:rsidRPr="00384E5D">
        <w:t>https://erasmus-plus.ec.europa.eu/resources-and-tools/distance-calculator</w:t>
      </w:r>
    </w:p>
    <w:p w14:paraId="22A9AF80" w14:textId="783243EF" w:rsidR="007953E4" w:rsidRDefault="007953E4" w:rsidP="00263191">
      <w:pPr>
        <w:pStyle w:val="Akapitzlist"/>
        <w:numPr>
          <w:ilvl w:val="0"/>
          <w:numId w:val="8"/>
        </w:numPr>
        <w:jc w:val="both"/>
        <w:rPr>
          <w:spacing w:val="-4"/>
        </w:rPr>
      </w:pPr>
      <w:r>
        <w:t>W przypadku podróży z wykorzystaniem zrównoważonych środków transportu</w:t>
      </w:r>
      <w:r w:rsidR="00F721DB">
        <w:t xml:space="preserve"> dodatkowe wsparcie indywidualne, o</w:t>
      </w:r>
      <w:r w:rsidR="008A63A9">
        <w:t xml:space="preserve"> </w:t>
      </w:r>
      <w:r w:rsidR="00F721DB">
        <w:t xml:space="preserve">którym mowa w ust. </w:t>
      </w:r>
      <w:r w:rsidR="00E73C9E">
        <w:t xml:space="preserve">8 </w:t>
      </w:r>
      <w:r w:rsidR="008A63A9">
        <w:t>obliczan</w:t>
      </w:r>
      <w:r w:rsidR="006B575C">
        <w:t>e</w:t>
      </w:r>
      <w:r w:rsidR="008A63A9">
        <w:t xml:space="preserve"> </w:t>
      </w:r>
      <w:r>
        <w:t xml:space="preserve">jest na podstawie oświadczenia zgodnie z wzorem stanowiącym załącznik nr </w:t>
      </w:r>
      <w:r w:rsidR="00B44077">
        <w:t>11.</w:t>
      </w:r>
      <w:r w:rsidR="006B575C">
        <w:t xml:space="preserve"> Ostateczna wysokość </w:t>
      </w:r>
      <w:r w:rsidR="00DF0B09">
        <w:t xml:space="preserve">dodatkowego wsparcia indywidualnego z tytułu podróży z wykorzystaniem zrównoważonych środków transportu obliczana przy rozliczeniu końcowym mobilności. </w:t>
      </w:r>
    </w:p>
    <w:p w14:paraId="62BE780C" w14:textId="77777777" w:rsidR="003F2FFA" w:rsidRDefault="003F2FFA" w:rsidP="00263191">
      <w:pPr>
        <w:pStyle w:val="Akapitzlist"/>
        <w:numPr>
          <w:ilvl w:val="0"/>
          <w:numId w:val="8"/>
        </w:numPr>
        <w:jc w:val="both"/>
        <w:rPr>
          <w:spacing w:val="-4"/>
        </w:rPr>
      </w:pPr>
      <w:r w:rsidRPr="00082A3D">
        <w:rPr>
          <w:spacing w:val="-4"/>
        </w:rPr>
        <w:t xml:space="preserve">Jednorazowy dodatek tzw. </w:t>
      </w:r>
      <w:r w:rsidRPr="00082A3D">
        <w:rPr>
          <w:i/>
          <w:spacing w:val="-4"/>
        </w:rPr>
        <w:t>green travel</w:t>
      </w:r>
      <w:r w:rsidRPr="00082A3D">
        <w:rPr>
          <w:spacing w:val="-4"/>
        </w:rPr>
        <w:t xml:space="preserve"> może być wypłacony jedynie osobom nieotrzymującym standardowego ryczałtu na podróż </w:t>
      </w:r>
      <w:r w:rsidR="00263191" w:rsidRPr="00082A3D">
        <w:rPr>
          <w:spacing w:val="-4"/>
        </w:rPr>
        <w:t>i</w:t>
      </w:r>
      <w:r w:rsidRPr="00082A3D">
        <w:rPr>
          <w:spacing w:val="-4"/>
        </w:rPr>
        <w:t xml:space="preserve"> realizującym mobilność do kraju programu. </w:t>
      </w:r>
    </w:p>
    <w:p w14:paraId="43DB52A0" w14:textId="3B651A17" w:rsidR="008D5BBA" w:rsidRPr="00082A3D" w:rsidRDefault="008D5BBA" w:rsidP="00263191">
      <w:pPr>
        <w:pStyle w:val="Akapitzlist"/>
        <w:numPr>
          <w:ilvl w:val="0"/>
          <w:numId w:val="8"/>
        </w:numPr>
        <w:jc w:val="both"/>
        <w:rPr>
          <w:spacing w:val="-4"/>
        </w:rPr>
      </w:pPr>
      <w:r>
        <w:rPr>
          <w:spacing w:val="-4"/>
        </w:rPr>
        <w:t xml:space="preserve">W przypadku, gdy pracownik otrzymuje dodatkowe wsparcie indywidualne na koszty utrzymania wynikające z podróży z wykorzystaniem zrównoważonych środków transportu, nie jest uprawniony do otrzymania </w:t>
      </w:r>
      <w:r w:rsidR="0016572B">
        <w:rPr>
          <w:spacing w:val="-4"/>
        </w:rPr>
        <w:t>dofinansowania</w:t>
      </w:r>
      <w:r>
        <w:rPr>
          <w:spacing w:val="-4"/>
        </w:rPr>
        <w:t xml:space="preserve"> podróży, o którym mowa w ust. </w:t>
      </w:r>
      <w:r w:rsidR="00E73C9E">
        <w:rPr>
          <w:spacing w:val="-4"/>
        </w:rPr>
        <w:t xml:space="preserve">7 </w:t>
      </w:r>
      <w:r>
        <w:rPr>
          <w:spacing w:val="-4"/>
        </w:rPr>
        <w:t>pkt b.</w:t>
      </w:r>
    </w:p>
    <w:p w14:paraId="40104731" w14:textId="30A6BE58" w:rsidR="008C6CBD" w:rsidRDefault="008169AE" w:rsidP="00D12038">
      <w:pPr>
        <w:pStyle w:val="Akapitzlist"/>
        <w:numPr>
          <w:ilvl w:val="0"/>
          <w:numId w:val="8"/>
        </w:numPr>
        <w:jc w:val="both"/>
      </w:pPr>
      <w:r>
        <w:t>Stypendium wypłacane jest na podstawie umowy finansowej zawartej pomiędzy Akademią a uczestnikiem, która podpisywana jest przed wyjazdem.</w:t>
      </w:r>
      <w:r w:rsidR="00842EE5">
        <w:t xml:space="preserve"> </w:t>
      </w:r>
    </w:p>
    <w:p w14:paraId="4B87ECAE" w14:textId="77777777" w:rsidR="008169AE" w:rsidRDefault="008169AE" w:rsidP="00D12038">
      <w:pPr>
        <w:pStyle w:val="Akapitzlist"/>
        <w:numPr>
          <w:ilvl w:val="0"/>
          <w:numId w:val="8"/>
        </w:numPr>
        <w:jc w:val="both"/>
      </w:pPr>
      <w:r>
        <w:t xml:space="preserve">W imieniu Akademii umowę finansową pomiędzy Akademią a uczestnikiem podpisuje Prorektor ds. Nauki i Współpracy z Zagranicą. </w:t>
      </w:r>
    </w:p>
    <w:p w14:paraId="388FACCC" w14:textId="77777777" w:rsidR="00D12038" w:rsidRDefault="00D12038" w:rsidP="00D12038">
      <w:pPr>
        <w:pStyle w:val="Akapitzlist"/>
        <w:numPr>
          <w:ilvl w:val="0"/>
          <w:numId w:val="8"/>
        </w:numPr>
        <w:ind w:left="708"/>
        <w:jc w:val="both"/>
      </w:pPr>
      <w:r>
        <w:t>Umowa sporządzana jest na wzorze opublikowanym przez Narodową Agencję Programu Erasmus+ i określa w szczególności:</w:t>
      </w:r>
    </w:p>
    <w:p w14:paraId="7AE4E2ED" w14:textId="77777777" w:rsidR="00263191" w:rsidRDefault="00263191" w:rsidP="00D12038">
      <w:pPr>
        <w:pStyle w:val="Akapitzlist"/>
        <w:numPr>
          <w:ilvl w:val="1"/>
          <w:numId w:val="8"/>
        </w:numPr>
        <w:ind w:left="1134"/>
        <w:jc w:val="both"/>
      </w:pPr>
      <w:r>
        <w:t>okres obowiązywania umowy,</w:t>
      </w:r>
    </w:p>
    <w:p w14:paraId="39E28F9D" w14:textId="77777777" w:rsidR="00D12038" w:rsidRDefault="00D12038" w:rsidP="00D12038">
      <w:pPr>
        <w:pStyle w:val="Akapitzlist"/>
        <w:numPr>
          <w:ilvl w:val="1"/>
          <w:numId w:val="8"/>
        </w:numPr>
        <w:ind w:left="1134"/>
        <w:jc w:val="both"/>
      </w:pPr>
      <w:r>
        <w:t>czas trwania mobilności,</w:t>
      </w:r>
    </w:p>
    <w:p w14:paraId="43AC5B11" w14:textId="77777777" w:rsidR="00D12038" w:rsidRDefault="00D12038" w:rsidP="00D12038">
      <w:pPr>
        <w:pStyle w:val="Akapitzlist"/>
        <w:numPr>
          <w:ilvl w:val="1"/>
          <w:numId w:val="8"/>
        </w:numPr>
        <w:ind w:left="1134"/>
        <w:jc w:val="both"/>
      </w:pPr>
      <w:r>
        <w:t>wysokość przyznanego stypendium oraz zasady wypłacania stypendium,</w:t>
      </w:r>
    </w:p>
    <w:p w14:paraId="462E7DA2" w14:textId="77777777" w:rsidR="00D12038" w:rsidRDefault="00D12038" w:rsidP="00D12038">
      <w:pPr>
        <w:pStyle w:val="Akapitzlist"/>
        <w:numPr>
          <w:ilvl w:val="1"/>
          <w:numId w:val="8"/>
        </w:numPr>
        <w:ind w:left="1134"/>
        <w:jc w:val="both"/>
      </w:pPr>
      <w:r>
        <w:t>zasady dotyczące ubezpieczenia,</w:t>
      </w:r>
    </w:p>
    <w:p w14:paraId="00967D42" w14:textId="77777777" w:rsidR="008169AE" w:rsidRDefault="00D12038" w:rsidP="008169AE">
      <w:pPr>
        <w:pStyle w:val="Akapitzlist"/>
        <w:numPr>
          <w:ilvl w:val="1"/>
          <w:numId w:val="8"/>
        </w:numPr>
        <w:ind w:left="1134"/>
        <w:jc w:val="both"/>
      </w:pPr>
      <w:r>
        <w:t>warunki ogólne udziału w Programie Erasmus+,</w:t>
      </w:r>
    </w:p>
    <w:p w14:paraId="284FF271" w14:textId="77777777" w:rsidR="00263191" w:rsidRDefault="008169AE" w:rsidP="008C6CBD">
      <w:pPr>
        <w:pStyle w:val="Akapitzlist"/>
        <w:numPr>
          <w:ilvl w:val="1"/>
          <w:numId w:val="8"/>
        </w:numPr>
        <w:ind w:left="1134"/>
        <w:jc w:val="both"/>
      </w:pPr>
      <w:r>
        <w:t xml:space="preserve">jeżeli dotyczy, </w:t>
      </w:r>
      <w:r w:rsidR="00D12038">
        <w:t>zasady dot. wsparcia językowego on-line</w:t>
      </w:r>
      <w:r w:rsidR="00263191">
        <w:t>.</w:t>
      </w:r>
    </w:p>
    <w:p w14:paraId="07FD5071" w14:textId="1BE08B9F" w:rsidR="005B4ED1" w:rsidRDefault="005B4ED1" w:rsidP="00263191">
      <w:pPr>
        <w:pStyle w:val="Akapitzlist"/>
        <w:numPr>
          <w:ilvl w:val="0"/>
          <w:numId w:val="8"/>
        </w:numPr>
        <w:jc w:val="both"/>
      </w:pPr>
      <w:r>
        <w:t xml:space="preserve">Zmiany do umowy, w tym związane ze zmianą okresu mobilności wymagają podpisania aneksu do umowy. </w:t>
      </w:r>
    </w:p>
    <w:p w14:paraId="4E7E4C30" w14:textId="409CD94D" w:rsidR="005B4ED1" w:rsidRDefault="005B4ED1" w:rsidP="00263191">
      <w:pPr>
        <w:pStyle w:val="Akapitzlist"/>
        <w:numPr>
          <w:ilvl w:val="0"/>
          <w:numId w:val="8"/>
        </w:numPr>
        <w:jc w:val="both"/>
      </w:pPr>
      <w:r>
        <w:t xml:space="preserve">Podpisania aneksu do umowy wymaga również przedłużenie okresu studiów na kolejny semestr lub okresu praktyki. </w:t>
      </w:r>
    </w:p>
    <w:p w14:paraId="4A0BB7A4" w14:textId="77777777" w:rsidR="005B4ED1" w:rsidRDefault="005B4ED1" w:rsidP="005B4ED1">
      <w:pPr>
        <w:pStyle w:val="Akapitzlist"/>
        <w:numPr>
          <w:ilvl w:val="0"/>
          <w:numId w:val="8"/>
        </w:numPr>
        <w:jc w:val="both"/>
      </w:pPr>
      <w:r>
        <w:t xml:space="preserve">Decyzję ws. przedłużenia okresu mobilności podejmuje Prorektor ds. Nauki i Współpracy z Zagranicą. </w:t>
      </w:r>
    </w:p>
    <w:p w14:paraId="572F3F81" w14:textId="2809443D" w:rsidR="005B4ED1" w:rsidRDefault="005B4ED1" w:rsidP="005B4ED1">
      <w:pPr>
        <w:pStyle w:val="Akapitzlist"/>
        <w:numPr>
          <w:ilvl w:val="0"/>
          <w:numId w:val="8"/>
        </w:numPr>
        <w:jc w:val="both"/>
      </w:pPr>
      <w:r w:rsidRPr="005B4ED1">
        <w:t>Jeżeli uczelnia będzie posiadała niewykorzystane środki finansowe, istnieje również możliwość otrzymania stypendium na czas kontynuacji nauki</w:t>
      </w:r>
      <w:r>
        <w:t xml:space="preserve">. W przypadku wykorzystania przez Akademię całej puli środków finansowych, możliwe jest przedłużenie mobilności bez dofinansowania z tzw. stypendium zerowym. </w:t>
      </w:r>
    </w:p>
    <w:p w14:paraId="1E14AC00" w14:textId="77777777" w:rsidR="008C6CBD" w:rsidRDefault="00213E42" w:rsidP="00263191">
      <w:pPr>
        <w:pStyle w:val="Akapitzlist"/>
        <w:numPr>
          <w:ilvl w:val="0"/>
          <w:numId w:val="8"/>
        </w:numPr>
        <w:jc w:val="both"/>
      </w:pPr>
      <w:r>
        <w:t xml:space="preserve">W trakcie otrzymywania stypendium </w:t>
      </w:r>
      <w:r w:rsidR="00F6265D">
        <w:t xml:space="preserve">w ramach Programu </w:t>
      </w:r>
      <w:r>
        <w:t xml:space="preserve">Erasmus+ </w:t>
      </w:r>
      <w:r w:rsidR="00263191">
        <w:t>uczestnik</w:t>
      </w:r>
      <w:r>
        <w:t xml:space="preserve"> nie może pobierać innego stypendium z funduszy Unii Europejskiej</w:t>
      </w:r>
      <w:r w:rsidR="00263191">
        <w:t xml:space="preserve"> na realizację tej samej mobilności</w:t>
      </w:r>
      <w:r>
        <w:t>.</w:t>
      </w:r>
    </w:p>
    <w:p w14:paraId="1A173DE7" w14:textId="77777777" w:rsidR="00DA7465" w:rsidRPr="00384E5D" w:rsidRDefault="00DA7465" w:rsidP="00DA7465">
      <w:pPr>
        <w:pStyle w:val="Akapitzlist"/>
        <w:numPr>
          <w:ilvl w:val="0"/>
          <w:numId w:val="8"/>
        </w:numPr>
        <w:jc w:val="both"/>
      </w:pPr>
      <w:r w:rsidRPr="00384E5D">
        <w:t>Pracownik otrzymujący stypendium w programie Erasmus nie może ubiegać się o zwro</w:t>
      </w:r>
      <w:r w:rsidR="00F877A5">
        <w:t xml:space="preserve">t kosztów podróży służbowej </w:t>
      </w:r>
      <w:r w:rsidRPr="00384E5D">
        <w:t xml:space="preserve">wynikających z Rozporządzenia Ministra Pracy i Polityki Społecznej w sprawie należności przysługujących pracownikowi zatrudnionemu w państwowej lub samorządowej jednostce sfery budżetowej z tytułu podróży służbowej z dnia 29 stycznia 2013 r. (Dz.U.2013.0.167). </w:t>
      </w:r>
    </w:p>
    <w:p w14:paraId="08AE841A" w14:textId="77777777" w:rsidR="00DA7465" w:rsidRPr="00384E5D" w:rsidRDefault="00DA7465" w:rsidP="00DA7465">
      <w:pPr>
        <w:pStyle w:val="Akapitzlist"/>
        <w:numPr>
          <w:ilvl w:val="0"/>
          <w:numId w:val="8"/>
        </w:numPr>
        <w:jc w:val="both"/>
      </w:pPr>
      <w:r w:rsidRPr="00384E5D">
        <w:lastRenderedPageBreak/>
        <w:t>W przypadku, gdy koszty przejazdu oraz pobytu na uczelni partnerskiej przewyższą kwotę otrzymanego stypendium, pracownikowi nie przysługuje zwrot kosztów z tego tytułu</w:t>
      </w:r>
    </w:p>
    <w:p w14:paraId="2A0E859E" w14:textId="77777777" w:rsidR="004C087D" w:rsidRPr="000D76A9" w:rsidRDefault="004C087D" w:rsidP="004C087D">
      <w:pPr>
        <w:spacing w:after="0"/>
        <w:jc w:val="center"/>
        <w:rPr>
          <w:b/>
        </w:rPr>
      </w:pPr>
      <w:r w:rsidRPr="000D76A9">
        <w:rPr>
          <w:b/>
        </w:rPr>
        <w:t xml:space="preserve">§ </w:t>
      </w:r>
      <w:r>
        <w:rPr>
          <w:b/>
        </w:rPr>
        <w:t>12</w:t>
      </w:r>
    </w:p>
    <w:p w14:paraId="0A28C805" w14:textId="77777777" w:rsidR="004C087D" w:rsidRDefault="004C087D" w:rsidP="004C087D">
      <w:pPr>
        <w:jc w:val="center"/>
        <w:rPr>
          <w:b/>
        </w:rPr>
      </w:pPr>
      <w:r>
        <w:rPr>
          <w:b/>
        </w:rPr>
        <w:t xml:space="preserve">Rezygnacja z udziału w Programie Erasmus+ </w:t>
      </w:r>
    </w:p>
    <w:p w14:paraId="598E19D4" w14:textId="77777777" w:rsidR="00656EF9" w:rsidRDefault="00656EF9" w:rsidP="00EC0DC8">
      <w:pPr>
        <w:pStyle w:val="Akapitzlist"/>
        <w:numPr>
          <w:ilvl w:val="0"/>
          <w:numId w:val="12"/>
        </w:numPr>
        <w:jc w:val="both"/>
      </w:pPr>
      <w:r>
        <w:t>Rezygnacja z udziału w Programie Erasmus+ przed podpisaniem umowy dot. udziału w Programie wymaga złożenia</w:t>
      </w:r>
      <w:r w:rsidRPr="00656EF9">
        <w:t xml:space="preserve"> </w:t>
      </w:r>
      <w:r>
        <w:t xml:space="preserve">w formie pisemnej oświadczenia o rezygnacji zawierającego informację dot. przyczyny rezygnacji. Oświadczenie należy skierować do Prorektora ds. Nauki i Współpracy z Zagranicą bez zwłoki. Rezygnacja z udziału w Programie Erasmus+ przed podpisaniem umowy nie pociąga za sobą negatywnych konsekwencji. </w:t>
      </w:r>
    </w:p>
    <w:p w14:paraId="3B81D071" w14:textId="77777777" w:rsidR="00F877A5" w:rsidRDefault="00656EF9" w:rsidP="00F877A5">
      <w:pPr>
        <w:pStyle w:val="Akapitzlist"/>
        <w:numPr>
          <w:ilvl w:val="0"/>
          <w:numId w:val="12"/>
        </w:numPr>
        <w:jc w:val="both"/>
      </w:pPr>
      <w:r>
        <w:t>Rezygnacja z udziału w Programie Erasmus+ po podpisaniu umowy dot. udziału w Programie</w:t>
      </w:r>
      <w:r w:rsidR="00F877A5">
        <w:t>, jednak przed rozpoczęciem mobilności,</w:t>
      </w:r>
      <w:r>
        <w:t xml:space="preserve"> wymaga </w:t>
      </w:r>
      <w:r w:rsidR="00F877A5">
        <w:t>złożenia</w:t>
      </w:r>
      <w:r w:rsidR="00F877A5" w:rsidRPr="00656EF9">
        <w:t xml:space="preserve"> </w:t>
      </w:r>
      <w:r w:rsidR="00F877A5">
        <w:t>w formie pisemnej oświadczenia o rezygnacji zawierającego udokumentowaną przyczynę rezygnacji. Oświadczenie należy skierować do Prorektora ds. Nauki i Współpracy z Zagranicą bez zwłoki. W przypadku rezygnacji po podpisaniu umowy i po otrzymaniu stypendium, osoba rezygnująca z udziału w Programie Erasmus+ obowiązana jest do zawrotu otrzymanego stypendium na podstawie wezwania do zawrotu.</w:t>
      </w:r>
    </w:p>
    <w:p w14:paraId="7E2648ED" w14:textId="77777777" w:rsidR="00F877A5" w:rsidRDefault="00F877A5" w:rsidP="00F877A5">
      <w:pPr>
        <w:pStyle w:val="Akapitzlist"/>
        <w:numPr>
          <w:ilvl w:val="0"/>
          <w:numId w:val="12"/>
        </w:numPr>
        <w:jc w:val="both"/>
      </w:pPr>
      <w:r>
        <w:t>Rezygnacja z udziału w Programie Erasmus+ w trakcie trwania mobilności, w tym w skutek działania tzw. „siły wyższej”</w:t>
      </w:r>
      <w:r w:rsidR="008C011B" w:rsidRPr="00987B2E">
        <w:rPr>
          <w:color w:val="000000" w:themeColor="text1"/>
        </w:rPr>
        <w:t>,</w:t>
      </w:r>
      <w:r w:rsidRPr="00987B2E">
        <w:rPr>
          <w:color w:val="000000" w:themeColor="text1"/>
        </w:rPr>
        <w:t xml:space="preserve"> </w:t>
      </w:r>
      <w:r>
        <w:t xml:space="preserve">będzie rozpatrywana indywidualnie na podstawie przepisów dotyczących realizacji Programu Erasmus+ oraz wytycznych określonych przez Narodową Agencję. </w:t>
      </w:r>
    </w:p>
    <w:p w14:paraId="1DC8B00C" w14:textId="77777777" w:rsidR="00F877A5" w:rsidRDefault="00F877A5" w:rsidP="00F877A5">
      <w:pPr>
        <w:pStyle w:val="Akapitzlist"/>
        <w:numPr>
          <w:ilvl w:val="0"/>
          <w:numId w:val="12"/>
        </w:numPr>
        <w:jc w:val="both"/>
      </w:pPr>
      <w:r>
        <w:t xml:space="preserve">Nieusprawiedliwiona okolicznościami rezygnacja z wyjazdu w ramach Programu Erasmus+ opisana w ust. 1 i 2, a także nieusprawiedliwiona okolicznościami zwłoka w powiadomieniu o tym fakcie Prorektora ds. Nauki i Współpracy z Zagranicą może skutkować pozbawieniem możliwości udziału w mobilnościach w ramach Programu Erasmus+ realizowanego przez Uczelnię. </w:t>
      </w:r>
    </w:p>
    <w:p w14:paraId="0AD5DD71" w14:textId="77777777" w:rsidR="00161BCD" w:rsidRDefault="00440834" w:rsidP="00387F64">
      <w:pPr>
        <w:spacing w:after="0"/>
        <w:jc w:val="center"/>
        <w:rPr>
          <w:b/>
        </w:rPr>
      </w:pPr>
      <w:r w:rsidRPr="00440834">
        <w:rPr>
          <w:b/>
        </w:rPr>
        <w:t>§ 1</w:t>
      </w:r>
      <w:r>
        <w:rPr>
          <w:b/>
        </w:rPr>
        <w:t>3</w:t>
      </w:r>
      <w:r w:rsidRPr="00440834">
        <w:rPr>
          <w:b/>
        </w:rPr>
        <w:t xml:space="preserve"> </w:t>
      </w:r>
    </w:p>
    <w:p w14:paraId="24BF4350" w14:textId="7E61319E" w:rsidR="00161BCD" w:rsidRDefault="00161BCD" w:rsidP="00440834">
      <w:pPr>
        <w:jc w:val="center"/>
        <w:rPr>
          <w:b/>
        </w:rPr>
      </w:pPr>
      <w:r>
        <w:rPr>
          <w:b/>
        </w:rPr>
        <w:t>Przetwarzanie danych osobowych</w:t>
      </w:r>
      <w:r w:rsidR="0057120C">
        <w:rPr>
          <w:b/>
        </w:rPr>
        <w:t xml:space="preserve"> w celu organizacji i realizacji wyjazdów </w:t>
      </w:r>
      <w:r w:rsidR="0057120C">
        <w:rPr>
          <w:b/>
        </w:rPr>
        <w:br/>
        <w:t>w ramach Programu Erasmus+</w:t>
      </w:r>
    </w:p>
    <w:p w14:paraId="77A68D7B" w14:textId="77777777" w:rsidR="00161BCD" w:rsidRDefault="00161BCD" w:rsidP="00161BCD">
      <w:pPr>
        <w:pStyle w:val="Akapitzlist"/>
        <w:numPr>
          <w:ilvl w:val="0"/>
          <w:numId w:val="13"/>
        </w:numPr>
        <w:jc w:val="both"/>
      </w:pPr>
      <w:r>
        <w:t xml:space="preserve">Dane osobowe będą przetwarzane przez Akademię zgodnie z Rozporządzeniem Parlamentu Europejskiego i Rady (UE) 2016/679 z dnia 27 kwietnia 2016 r. w sprawie ochrony osób fizycznych w związku z przetwarzaniem danych osobowych i w sprawie swobodnego przepływu takich danych oraz uchylenia dyrektywy 95/46/WE (dalej: RODO). </w:t>
      </w:r>
    </w:p>
    <w:p w14:paraId="676A97E5" w14:textId="4B8E8C76" w:rsidR="00161BCD" w:rsidRDefault="00161BCD" w:rsidP="00161BCD">
      <w:pPr>
        <w:pStyle w:val="Akapitzlist"/>
        <w:numPr>
          <w:ilvl w:val="0"/>
          <w:numId w:val="13"/>
        </w:numPr>
        <w:jc w:val="both"/>
      </w:pPr>
      <w:r>
        <w:t>Dane wykorzystywane są wyłącznie w celu organizacji i realizacji projektów mobilnościowych w ramach Programu Erasmus+ w Akademii.</w:t>
      </w:r>
    </w:p>
    <w:p w14:paraId="7F5221E6" w14:textId="77777777" w:rsidR="00161BCD" w:rsidRDefault="00161BCD" w:rsidP="00161BCD">
      <w:pPr>
        <w:pStyle w:val="Akapitzlist"/>
        <w:numPr>
          <w:ilvl w:val="0"/>
          <w:numId w:val="13"/>
        </w:numPr>
        <w:jc w:val="both"/>
      </w:pPr>
      <w:r>
        <w:t>Akademia będzie przetwarzała dane osobowe uczestników Programu Erasmus+ przez okres realizacji poszczególnych umów finansowych, okres ciążącego na Akademii obowiązku wynikającego z powszechnie obowiązujących przepisów prawa oraz zawartych umów nakładających obowiązek zachowania dokumentacji dla celów audytu zrealizowanych projektów.</w:t>
      </w:r>
    </w:p>
    <w:p w14:paraId="36AF708C" w14:textId="62DA279A" w:rsidR="00161BCD" w:rsidRDefault="00161BCD" w:rsidP="00161BCD">
      <w:pPr>
        <w:pStyle w:val="Akapitzlist"/>
        <w:numPr>
          <w:ilvl w:val="0"/>
          <w:numId w:val="13"/>
        </w:numPr>
        <w:jc w:val="both"/>
      </w:pPr>
      <w:r>
        <w:t xml:space="preserve">Dane osobowe będą przetwarzane przez osoby i jednostki uprawnione przez Akademię. </w:t>
      </w:r>
    </w:p>
    <w:p w14:paraId="28E4AA6B" w14:textId="672A8959" w:rsidR="00161BCD" w:rsidRDefault="00161BCD" w:rsidP="00387F64">
      <w:pPr>
        <w:spacing w:after="0"/>
        <w:jc w:val="center"/>
        <w:rPr>
          <w:b/>
        </w:rPr>
      </w:pPr>
      <w:r w:rsidRPr="00440834">
        <w:rPr>
          <w:b/>
        </w:rPr>
        <w:t>§</w:t>
      </w:r>
      <w:r>
        <w:rPr>
          <w:b/>
        </w:rPr>
        <w:t xml:space="preserve"> 14</w:t>
      </w:r>
    </w:p>
    <w:p w14:paraId="37169141" w14:textId="499CF066" w:rsidR="00440834" w:rsidRPr="00440834" w:rsidRDefault="00440834" w:rsidP="00440834">
      <w:pPr>
        <w:jc w:val="center"/>
        <w:rPr>
          <w:b/>
        </w:rPr>
      </w:pPr>
      <w:r w:rsidRPr="00440834">
        <w:rPr>
          <w:b/>
        </w:rPr>
        <w:t>Postanowienia końcowe</w:t>
      </w:r>
    </w:p>
    <w:p w14:paraId="77CF3CBB" w14:textId="77777777" w:rsidR="00440834" w:rsidRDefault="00440834" w:rsidP="00440834">
      <w:pPr>
        <w:pStyle w:val="Akapitzlist"/>
        <w:numPr>
          <w:ilvl w:val="0"/>
          <w:numId w:val="13"/>
        </w:numPr>
        <w:jc w:val="both"/>
      </w:pPr>
      <w:r>
        <w:t>Sprawy nieujęte w niniejszym regulaminie rozstrzyga Rektor.</w:t>
      </w:r>
    </w:p>
    <w:p w14:paraId="6459D522" w14:textId="77777777" w:rsidR="00440834" w:rsidRDefault="00440834" w:rsidP="00440834">
      <w:pPr>
        <w:pStyle w:val="Akapitzlist"/>
        <w:numPr>
          <w:ilvl w:val="0"/>
          <w:numId w:val="13"/>
        </w:numPr>
        <w:jc w:val="both"/>
      </w:pPr>
      <w:r>
        <w:t>Integralną część niniejszego regulaminu stanowią załączniki:</w:t>
      </w:r>
    </w:p>
    <w:p w14:paraId="65525549" w14:textId="77777777" w:rsidR="00440834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1 – Formularz zgłoszeniowy studenta i doktoranta,</w:t>
      </w:r>
    </w:p>
    <w:p w14:paraId="229ECCDB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lastRenderedPageBreak/>
        <w:t>Załącznik nr 2 – Zaświadczenie dziekanatu o średniej ocen,</w:t>
      </w:r>
    </w:p>
    <w:p w14:paraId="4125A049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3 – Oświadczenie dot. wcześniejszych wyjazdów,</w:t>
      </w:r>
    </w:p>
    <w:p w14:paraId="5B82E93C" w14:textId="77777777" w:rsidR="00B44077" w:rsidRDefault="00B44077" w:rsidP="00B44077">
      <w:pPr>
        <w:pStyle w:val="Akapitzlist"/>
        <w:numPr>
          <w:ilvl w:val="1"/>
          <w:numId w:val="13"/>
        </w:numPr>
        <w:ind w:left="1134"/>
        <w:jc w:val="both"/>
      </w:pPr>
      <w:r>
        <w:t>Załącznik nr 4 – Oświadczenie studenta i doktoranta dot. zgody RODO,</w:t>
      </w:r>
    </w:p>
    <w:p w14:paraId="483A7F09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5 – Opis zagranicznej instytucji przyjmującej,</w:t>
      </w:r>
    </w:p>
    <w:p w14:paraId="072846C1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6 – Lista dokumentów stanowiących podstawę do zwolnienia z egzaminu językowego,</w:t>
      </w:r>
    </w:p>
    <w:p w14:paraId="2F2EFC5B" w14:textId="77777777" w:rsidR="00B44077" w:rsidRPr="00B44077" w:rsidRDefault="00B44077" w:rsidP="00B44077">
      <w:pPr>
        <w:pStyle w:val="Akapitzlist"/>
        <w:numPr>
          <w:ilvl w:val="1"/>
          <w:numId w:val="13"/>
        </w:numPr>
        <w:ind w:left="1134"/>
        <w:jc w:val="both"/>
        <w:rPr>
          <w:spacing w:val="-4"/>
        </w:rPr>
      </w:pPr>
      <w:r w:rsidRPr="00B44077">
        <w:rPr>
          <w:spacing w:val="-4"/>
        </w:rPr>
        <w:t>Załącznik nr 7 – Zasady przeprowadzania rozmów kwalifikacyjnych do Programu Erasmus+,</w:t>
      </w:r>
    </w:p>
    <w:p w14:paraId="38940946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8 – Indywidualny Program Studiów (IPS),</w:t>
      </w:r>
    </w:p>
    <w:p w14:paraId="22349095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9 – Formularz zgłoszeniowy pracownika,</w:t>
      </w:r>
    </w:p>
    <w:p w14:paraId="559B68E9" w14:textId="77777777" w:rsidR="00B44077" w:rsidRDefault="00B44077" w:rsidP="00440834">
      <w:pPr>
        <w:pStyle w:val="Akapitzlist"/>
        <w:numPr>
          <w:ilvl w:val="1"/>
          <w:numId w:val="13"/>
        </w:numPr>
        <w:ind w:left="1134"/>
        <w:jc w:val="both"/>
      </w:pPr>
      <w:r>
        <w:t>Załącznik nr 10 – Oświadczenie pracownika dot. zgody RODO,</w:t>
      </w:r>
    </w:p>
    <w:p w14:paraId="4614A91B" w14:textId="77777777" w:rsidR="00B44077" w:rsidRDefault="00B44077" w:rsidP="00B44077">
      <w:pPr>
        <w:pStyle w:val="Akapitzlist"/>
        <w:numPr>
          <w:ilvl w:val="1"/>
          <w:numId w:val="13"/>
        </w:numPr>
        <w:ind w:left="1134"/>
        <w:jc w:val="both"/>
      </w:pPr>
      <w:r>
        <w:t xml:space="preserve">Załącznik nr 11 – Oświadczenie </w:t>
      </w:r>
      <w:r>
        <w:rPr>
          <w:i/>
        </w:rPr>
        <w:t>green travel.</w:t>
      </w:r>
    </w:p>
    <w:p w14:paraId="21A85152" w14:textId="77777777" w:rsidR="00F877A5" w:rsidRDefault="00440834" w:rsidP="00440834">
      <w:pPr>
        <w:pStyle w:val="Akapitzlist"/>
        <w:numPr>
          <w:ilvl w:val="0"/>
          <w:numId w:val="13"/>
        </w:numPr>
        <w:jc w:val="both"/>
      </w:pPr>
      <w:r>
        <w:t>Regulamin wchodzi w życie z dniem podpisania.</w:t>
      </w:r>
    </w:p>
    <w:p w14:paraId="51446877" w14:textId="77777777" w:rsidR="00F877A5" w:rsidRDefault="00F877A5" w:rsidP="00440834">
      <w:pPr>
        <w:jc w:val="both"/>
      </w:pPr>
    </w:p>
    <w:sectPr w:rsidR="00F877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AEA5" w14:textId="77777777" w:rsidR="004275B5" w:rsidRDefault="004275B5" w:rsidP="008467C9">
      <w:pPr>
        <w:spacing w:after="0" w:line="240" w:lineRule="auto"/>
      </w:pPr>
      <w:r>
        <w:separator/>
      </w:r>
    </w:p>
  </w:endnote>
  <w:endnote w:type="continuationSeparator" w:id="0">
    <w:p w14:paraId="56ABB788" w14:textId="77777777" w:rsidR="004275B5" w:rsidRDefault="004275B5" w:rsidP="0084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8156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DD8CF0" w14:textId="0A509DE8" w:rsidR="00161E3C" w:rsidRPr="008467C9" w:rsidRDefault="00161E3C">
            <w:pPr>
              <w:pStyle w:val="Stopka"/>
              <w:jc w:val="center"/>
            </w:pPr>
            <w:r w:rsidRPr="008467C9">
              <w:t xml:space="preserve">Strona </w:t>
            </w:r>
            <w:r w:rsidRPr="008467C9">
              <w:rPr>
                <w:bCs/>
                <w:sz w:val="24"/>
                <w:szCs w:val="24"/>
              </w:rPr>
              <w:fldChar w:fldCharType="begin"/>
            </w:r>
            <w:r w:rsidRPr="008467C9">
              <w:rPr>
                <w:bCs/>
              </w:rPr>
              <w:instrText>PAGE</w:instrText>
            </w:r>
            <w:r w:rsidRPr="008467C9">
              <w:rPr>
                <w:bCs/>
                <w:sz w:val="24"/>
                <w:szCs w:val="24"/>
              </w:rPr>
              <w:fldChar w:fldCharType="separate"/>
            </w:r>
            <w:r w:rsidR="0099287C">
              <w:rPr>
                <w:bCs/>
                <w:noProof/>
              </w:rPr>
              <w:t>14</w:t>
            </w:r>
            <w:r w:rsidRPr="008467C9">
              <w:rPr>
                <w:bCs/>
                <w:sz w:val="24"/>
                <w:szCs w:val="24"/>
              </w:rPr>
              <w:fldChar w:fldCharType="end"/>
            </w:r>
            <w:r w:rsidRPr="008467C9">
              <w:t xml:space="preserve"> z </w:t>
            </w:r>
            <w:r w:rsidRPr="008467C9">
              <w:rPr>
                <w:bCs/>
                <w:sz w:val="24"/>
                <w:szCs w:val="24"/>
              </w:rPr>
              <w:fldChar w:fldCharType="begin"/>
            </w:r>
            <w:r w:rsidRPr="008467C9">
              <w:rPr>
                <w:bCs/>
              </w:rPr>
              <w:instrText>NUMPAGES</w:instrText>
            </w:r>
            <w:r w:rsidRPr="008467C9">
              <w:rPr>
                <w:bCs/>
                <w:sz w:val="24"/>
                <w:szCs w:val="24"/>
              </w:rPr>
              <w:fldChar w:fldCharType="separate"/>
            </w:r>
            <w:r w:rsidR="0099287C">
              <w:rPr>
                <w:bCs/>
                <w:noProof/>
              </w:rPr>
              <w:t>14</w:t>
            </w:r>
            <w:r w:rsidRPr="008467C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74D9C2" w14:textId="77777777" w:rsidR="00161E3C" w:rsidRDefault="00161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BD355" w14:textId="77777777" w:rsidR="004275B5" w:rsidRDefault="004275B5" w:rsidP="008467C9">
      <w:pPr>
        <w:spacing w:after="0" w:line="240" w:lineRule="auto"/>
      </w:pPr>
      <w:r>
        <w:separator/>
      </w:r>
    </w:p>
  </w:footnote>
  <w:footnote w:type="continuationSeparator" w:id="0">
    <w:p w14:paraId="587CE5AF" w14:textId="77777777" w:rsidR="004275B5" w:rsidRDefault="004275B5" w:rsidP="0084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2A"/>
    <w:multiLevelType w:val="hybridMultilevel"/>
    <w:tmpl w:val="E810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3C13F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647"/>
    <w:multiLevelType w:val="hybridMultilevel"/>
    <w:tmpl w:val="D75A0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564"/>
    <w:multiLevelType w:val="hybridMultilevel"/>
    <w:tmpl w:val="86BC51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883337"/>
    <w:multiLevelType w:val="hybridMultilevel"/>
    <w:tmpl w:val="09427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C1A21"/>
    <w:multiLevelType w:val="hybridMultilevel"/>
    <w:tmpl w:val="2C20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3653"/>
    <w:multiLevelType w:val="hybridMultilevel"/>
    <w:tmpl w:val="D75A0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6C9"/>
    <w:multiLevelType w:val="hybridMultilevel"/>
    <w:tmpl w:val="D6CCC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31F7A"/>
    <w:multiLevelType w:val="hybridMultilevel"/>
    <w:tmpl w:val="8898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F7F39"/>
    <w:multiLevelType w:val="hybridMultilevel"/>
    <w:tmpl w:val="00DE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3273"/>
    <w:multiLevelType w:val="hybridMultilevel"/>
    <w:tmpl w:val="6972CD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F578B9"/>
    <w:multiLevelType w:val="hybridMultilevel"/>
    <w:tmpl w:val="63288D1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CE30F3"/>
    <w:multiLevelType w:val="hybridMultilevel"/>
    <w:tmpl w:val="08B2F2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7311D9"/>
    <w:multiLevelType w:val="hybridMultilevel"/>
    <w:tmpl w:val="C88A0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9565F"/>
    <w:multiLevelType w:val="hybridMultilevel"/>
    <w:tmpl w:val="2C20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0282"/>
    <w:multiLevelType w:val="hybridMultilevel"/>
    <w:tmpl w:val="A2064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05367"/>
    <w:multiLevelType w:val="hybridMultilevel"/>
    <w:tmpl w:val="A1CC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A"/>
    <w:rsid w:val="000109FA"/>
    <w:rsid w:val="00020F5B"/>
    <w:rsid w:val="00022E89"/>
    <w:rsid w:val="00027B05"/>
    <w:rsid w:val="0006401E"/>
    <w:rsid w:val="00082A3D"/>
    <w:rsid w:val="00082A93"/>
    <w:rsid w:val="00083368"/>
    <w:rsid w:val="0008506B"/>
    <w:rsid w:val="000A3690"/>
    <w:rsid w:val="000B0FD3"/>
    <w:rsid w:val="000D76A9"/>
    <w:rsid w:val="000E4BC9"/>
    <w:rsid w:val="000E64F9"/>
    <w:rsid w:val="00102CBA"/>
    <w:rsid w:val="00102D74"/>
    <w:rsid w:val="00113936"/>
    <w:rsid w:val="001157A7"/>
    <w:rsid w:val="00120E3E"/>
    <w:rsid w:val="00132DEA"/>
    <w:rsid w:val="00133A34"/>
    <w:rsid w:val="00154BC7"/>
    <w:rsid w:val="00160998"/>
    <w:rsid w:val="00161BCD"/>
    <w:rsid w:val="00161E3C"/>
    <w:rsid w:val="0016572B"/>
    <w:rsid w:val="001708CA"/>
    <w:rsid w:val="001717AA"/>
    <w:rsid w:val="00177955"/>
    <w:rsid w:val="00186599"/>
    <w:rsid w:val="00197EF7"/>
    <w:rsid w:val="001B54D0"/>
    <w:rsid w:val="001C284F"/>
    <w:rsid w:val="001D282E"/>
    <w:rsid w:val="00213E42"/>
    <w:rsid w:val="002166DF"/>
    <w:rsid w:val="00225799"/>
    <w:rsid w:val="0022697D"/>
    <w:rsid w:val="00245B98"/>
    <w:rsid w:val="00253406"/>
    <w:rsid w:val="00263191"/>
    <w:rsid w:val="00264069"/>
    <w:rsid w:val="002672F5"/>
    <w:rsid w:val="00293E60"/>
    <w:rsid w:val="00295109"/>
    <w:rsid w:val="002B44DD"/>
    <w:rsid w:val="002C4B62"/>
    <w:rsid w:val="002E2E3A"/>
    <w:rsid w:val="002E6EB5"/>
    <w:rsid w:val="002F3BB0"/>
    <w:rsid w:val="00303795"/>
    <w:rsid w:val="003264CE"/>
    <w:rsid w:val="00354405"/>
    <w:rsid w:val="003777DF"/>
    <w:rsid w:val="00384E5D"/>
    <w:rsid w:val="00387F64"/>
    <w:rsid w:val="003B28C5"/>
    <w:rsid w:val="003B5626"/>
    <w:rsid w:val="003E34F9"/>
    <w:rsid w:val="003E3CD7"/>
    <w:rsid w:val="003E7560"/>
    <w:rsid w:val="003F2FFA"/>
    <w:rsid w:val="003F4072"/>
    <w:rsid w:val="0040258C"/>
    <w:rsid w:val="00413859"/>
    <w:rsid w:val="00417B12"/>
    <w:rsid w:val="004275B5"/>
    <w:rsid w:val="00440834"/>
    <w:rsid w:val="00446648"/>
    <w:rsid w:val="00446B2C"/>
    <w:rsid w:val="00452A54"/>
    <w:rsid w:val="00461577"/>
    <w:rsid w:val="0046729C"/>
    <w:rsid w:val="0047291A"/>
    <w:rsid w:val="0047436D"/>
    <w:rsid w:val="00492BAE"/>
    <w:rsid w:val="004A78BE"/>
    <w:rsid w:val="004B358B"/>
    <w:rsid w:val="004C087D"/>
    <w:rsid w:val="004C4958"/>
    <w:rsid w:val="004C4E37"/>
    <w:rsid w:val="004D282A"/>
    <w:rsid w:val="004E0C09"/>
    <w:rsid w:val="004E690F"/>
    <w:rsid w:val="004E76B3"/>
    <w:rsid w:val="004F031D"/>
    <w:rsid w:val="00500667"/>
    <w:rsid w:val="00510E29"/>
    <w:rsid w:val="00511E7B"/>
    <w:rsid w:val="00517BB4"/>
    <w:rsid w:val="00535AF6"/>
    <w:rsid w:val="00535D3F"/>
    <w:rsid w:val="00536D75"/>
    <w:rsid w:val="00554DEC"/>
    <w:rsid w:val="00554FE1"/>
    <w:rsid w:val="00555176"/>
    <w:rsid w:val="0057120C"/>
    <w:rsid w:val="005753CA"/>
    <w:rsid w:val="00581E5E"/>
    <w:rsid w:val="005826AA"/>
    <w:rsid w:val="005846CB"/>
    <w:rsid w:val="00594DA4"/>
    <w:rsid w:val="005B1E56"/>
    <w:rsid w:val="005B4ED1"/>
    <w:rsid w:val="005F659C"/>
    <w:rsid w:val="005F6997"/>
    <w:rsid w:val="006004BB"/>
    <w:rsid w:val="006017F9"/>
    <w:rsid w:val="00615ECA"/>
    <w:rsid w:val="00620B62"/>
    <w:rsid w:val="00622420"/>
    <w:rsid w:val="00622721"/>
    <w:rsid w:val="00645AF2"/>
    <w:rsid w:val="00653D42"/>
    <w:rsid w:val="00655AC1"/>
    <w:rsid w:val="00656EF9"/>
    <w:rsid w:val="0067621D"/>
    <w:rsid w:val="00680D8E"/>
    <w:rsid w:val="00683BE3"/>
    <w:rsid w:val="006867D3"/>
    <w:rsid w:val="006A1DB9"/>
    <w:rsid w:val="006B575C"/>
    <w:rsid w:val="006C7C68"/>
    <w:rsid w:val="006D320F"/>
    <w:rsid w:val="006D33BC"/>
    <w:rsid w:val="006E61E5"/>
    <w:rsid w:val="006E6448"/>
    <w:rsid w:val="006F1E9A"/>
    <w:rsid w:val="00710A94"/>
    <w:rsid w:val="00716028"/>
    <w:rsid w:val="00732CCE"/>
    <w:rsid w:val="0073759B"/>
    <w:rsid w:val="007462E1"/>
    <w:rsid w:val="007523DE"/>
    <w:rsid w:val="00753BF7"/>
    <w:rsid w:val="00755857"/>
    <w:rsid w:val="00757A33"/>
    <w:rsid w:val="00765E7B"/>
    <w:rsid w:val="007872B0"/>
    <w:rsid w:val="00792796"/>
    <w:rsid w:val="007953E4"/>
    <w:rsid w:val="007A701D"/>
    <w:rsid w:val="007A7268"/>
    <w:rsid w:val="007B5C5F"/>
    <w:rsid w:val="007C431C"/>
    <w:rsid w:val="007C7778"/>
    <w:rsid w:val="007D5A8F"/>
    <w:rsid w:val="007D7E0D"/>
    <w:rsid w:val="007E3047"/>
    <w:rsid w:val="00814D5C"/>
    <w:rsid w:val="008169AE"/>
    <w:rsid w:val="008173F4"/>
    <w:rsid w:val="00821564"/>
    <w:rsid w:val="00842EE5"/>
    <w:rsid w:val="008467C9"/>
    <w:rsid w:val="00846C98"/>
    <w:rsid w:val="00871B14"/>
    <w:rsid w:val="008822CC"/>
    <w:rsid w:val="008926E5"/>
    <w:rsid w:val="00894786"/>
    <w:rsid w:val="008A63A9"/>
    <w:rsid w:val="008B2733"/>
    <w:rsid w:val="008C011B"/>
    <w:rsid w:val="008C0E95"/>
    <w:rsid w:val="008C6CBD"/>
    <w:rsid w:val="008D5BBA"/>
    <w:rsid w:val="008E3F0C"/>
    <w:rsid w:val="008E579A"/>
    <w:rsid w:val="008F6535"/>
    <w:rsid w:val="00917D0A"/>
    <w:rsid w:val="009204B0"/>
    <w:rsid w:val="00942BC4"/>
    <w:rsid w:val="00956E41"/>
    <w:rsid w:val="00987B2E"/>
    <w:rsid w:val="0099287C"/>
    <w:rsid w:val="009A1DD9"/>
    <w:rsid w:val="009F7AAB"/>
    <w:rsid w:val="00A1605A"/>
    <w:rsid w:val="00A179E6"/>
    <w:rsid w:val="00A223EA"/>
    <w:rsid w:val="00A329A8"/>
    <w:rsid w:val="00A665C0"/>
    <w:rsid w:val="00A673C7"/>
    <w:rsid w:val="00A95B9C"/>
    <w:rsid w:val="00AA14AF"/>
    <w:rsid w:val="00AA260C"/>
    <w:rsid w:val="00AB00C4"/>
    <w:rsid w:val="00AB2600"/>
    <w:rsid w:val="00AD420D"/>
    <w:rsid w:val="00AD4B04"/>
    <w:rsid w:val="00AE35B1"/>
    <w:rsid w:val="00B04B2A"/>
    <w:rsid w:val="00B176A4"/>
    <w:rsid w:val="00B20F05"/>
    <w:rsid w:val="00B35D08"/>
    <w:rsid w:val="00B402C3"/>
    <w:rsid w:val="00B44077"/>
    <w:rsid w:val="00BB6BCB"/>
    <w:rsid w:val="00BC1834"/>
    <w:rsid w:val="00BD1CF1"/>
    <w:rsid w:val="00BF04A1"/>
    <w:rsid w:val="00C00BD8"/>
    <w:rsid w:val="00C1008B"/>
    <w:rsid w:val="00C20ACA"/>
    <w:rsid w:val="00C23EFB"/>
    <w:rsid w:val="00C271D8"/>
    <w:rsid w:val="00C41865"/>
    <w:rsid w:val="00C61831"/>
    <w:rsid w:val="00CA39B7"/>
    <w:rsid w:val="00CC4F5D"/>
    <w:rsid w:val="00CF1F91"/>
    <w:rsid w:val="00D12038"/>
    <w:rsid w:val="00D2728D"/>
    <w:rsid w:val="00D3294B"/>
    <w:rsid w:val="00D35A16"/>
    <w:rsid w:val="00D72F32"/>
    <w:rsid w:val="00D816C8"/>
    <w:rsid w:val="00D828E7"/>
    <w:rsid w:val="00D8321B"/>
    <w:rsid w:val="00DA7465"/>
    <w:rsid w:val="00DB2A1F"/>
    <w:rsid w:val="00DB5433"/>
    <w:rsid w:val="00DC5BA2"/>
    <w:rsid w:val="00DD6612"/>
    <w:rsid w:val="00DE31FC"/>
    <w:rsid w:val="00DF0B09"/>
    <w:rsid w:val="00E057AC"/>
    <w:rsid w:val="00E12EDD"/>
    <w:rsid w:val="00E14EC9"/>
    <w:rsid w:val="00E22B6A"/>
    <w:rsid w:val="00E32874"/>
    <w:rsid w:val="00E43B95"/>
    <w:rsid w:val="00E46BA4"/>
    <w:rsid w:val="00E57AC8"/>
    <w:rsid w:val="00E604E3"/>
    <w:rsid w:val="00E63B0F"/>
    <w:rsid w:val="00E6489B"/>
    <w:rsid w:val="00E73C9E"/>
    <w:rsid w:val="00E81AE4"/>
    <w:rsid w:val="00E85F6C"/>
    <w:rsid w:val="00E92BCA"/>
    <w:rsid w:val="00EC04F6"/>
    <w:rsid w:val="00EC0DC8"/>
    <w:rsid w:val="00ED698A"/>
    <w:rsid w:val="00EE6055"/>
    <w:rsid w:val="00EF204C"/>
    <w:rsid w:val="00F03F49"/>
    <w:rsid w:val="00F32968"/>
    <w:rsid w:val="00F371B1"/>
    <w:rsid w:val="00F44CF7"/>
    <w:rsid w:val="00F53E1A"/>
    <w:rsid w:val="00F6265D"/>
    <w:rsid w:val="00F71D81"/>
    <w:rsid w:val="00F721DB"/>
    <w:rsid w:val="00F877A5"/>
    <w:rsid w:val="00FA2D4B"/>
    <w:rsid w:val="00FC248E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A1B4"/>
  <w15:docId w15:val="{D4F048DE-498D-4707-B134-330C59D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D3F"/>
    <w:pPr>
      <w:ind w:left="720"/>
      <w:contextualSpacing/>
    </w:pPr>
  </w:style>
  <w:style w:type="paragraph" w:customStyle="1" w:styleId="Default">
    <w:name w:val="Default"/>
    <w:rsid w:val="00535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535D3F"/>
    <w:pPr>
      <w:spacing w:line="41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5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5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5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5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5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56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9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C9"/>
  </w:style>
  <w:style w:type="paragraph" w:styleId="Stopka">
    <w:name w:val="footer"/>
    <w:basedOn w:val="Normalny"/>
    <w:link w:val="StopkaZnak"/>
    <w:uiPriority w:val="99"/>
    <w:unhideWhenUsed/>
    <w:rsid w:val="00846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C9"/>
  </w:style>
  <w:style w:type="character" w:styleId="Hipercze">
    <w:name w:val="Hyperlink"/>
    <w:basedOn w:val="Domylnaczcionkaakapitu"/>
    <w:uiPriority w:val="99"/>
    <w:unhideWhenUsed/>
    <w:rsid w:val="00161E3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61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373C-DE1A-4960-AB55-3E08E618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5666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</dc:creator>
  <cp:lastModifiedBy>Dorota</cp:lastModifiedBy>
  <cp:revision>2</cp:revision>
  <dcterms:created xsi:type="dcterms:W3CDTF">2022-01-27T12:19:00Z</dcterms:created>
  <dcterms:modified xsi:type="dcterms:W3CDTF">2022-01-27T12:19:00Z</dcterms:modified>
</cp:coreProperties>
</file>