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C9" w:rsidRDefault="00E951C9" w:rsidP="00E951C9">
      <w:pPr>
        <w:spacing w:after="0" w:line="240" w:lineRule="auto"/>
      </w:pPr>
      <w:bookmarkStart w:id="0" w:name="_GoBack"/>
      <w:bookmarkEnd w:id="0"/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365CC4" w:rsidTr="00365CC4">
        <w:trPr>
          <w:jc w:val="center"/>
        </w:trPr>
        <w:tc>
          <w:tcPr>
            <w:tcW w:w="9062" w:type="dxa"/>
            <w:shd w:val="pct10" w:color="auto" w:fill="auto"/>
          </w:tcPr>
          <w:p w:rsidR="00365CC4" w:rsidRDefault="00365CC4" w:rsidP="00365CC4">
            <w:pPr>
              <w:jc w:val="center"/>
            </w:pPr>
          </w:p>
          <w:p w:rsidR="00365CC4" w:rsidRDefault="00365CC4" w:rsidP="00365CC4">
            <w:pPr>
              <w:jc w:val="center"/>
            </w:pPr>
            <w:r w:rsidRPr="00316F66">
              <w:t xml:space="preserve">Opis instytucji </w:t>
            </w:r>
            <w:r>
              <w:t xml:space="preserve">zagranicznej </w:t>
            </w:r>
            <w:r w:rsidRPr="00316F66">
              <w:t xml:space="preserve">przyjmującej </w:t>
            </w:r>
            <w:r>
              <w:t>stypendystę</w:t>
            </w:r>
            <w:r w:rsidRPr="00316F66">
              <w:t xml:space="preserve"> </w:t>
            </w:r>
            <w:r>
              <w:t xml:space="preserve"> Programu Erasmus</w:t>
            </w:r>
          </w:p>
          <w:p w:rsidR="00365CC4" w:rsidRDefault="00365CC4" w:rsidP="00E951C9"/>
        </w:tc>
      </w:tr>
    </w:tbl>
    <w:p w:rsidR="00E951C9" w:rsidRDefault="00E951C9" w:rsidP="00E951C9">
      <w:pPr>
        <w:spacing w:after="0" w:line="240" w:lineRule="auto"/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BD7A76" w:rsidTr="006A5A3D">
        <w:tc>
          <w:tcPr>
            <w:tcW w:w="5246" w:type="dxa"/>
          </w:tcPr>
          <w:p w:rsidR="00E951C9" w:rsidRDefault="00BD7A76" w:rsidP="00E951C9">
            <w:r>
              <w:t xml:space="preserve">Nazwa </w:t>
            </w:r>
            <w:r w:rsidR="00E951C9">
              <w:t>instytucji</w:t>
            </w:r>
          </w:p>
          <w:p w:rsidR="00BD7A76" w:rsidRDefault="00BD7A76" w:rsidP="00BD7A76"/>
        </w:tc>
        <w:tc>
          <w:tcPr>
            <w:tcW w:w="4819" w:type="dxa"/>
          </w:tcPr>
          <w:p w:rsidR="00BD7A76" w:rsidRDefault="00BD7A76" w:rsidP="00BD7A76"/>
          <w:p w:rsidR="006A5A3D" w:rsidRDefault="006A5A3D" w:rsidP="00BD7A76"/>
          <w:p w:rsidR="006A5A3D" w:rsidRDefault="006A5A3D" w:rsidP="00BD7A76"/>
        </w:tc>
      </w:tr>
      <w:tr w:rsidR="00BD7A76" w:rsidTr="006A5A3D">
        <w:tc>
          <w:tcPr>
            <w:tcW w:w="5246" w:type="dxa"/>
          </w:tcPr>
          <w:p w:rsidR="00BD7A76" w:rsidRDefault="00E951C9" w:rsidP="00BD7A76">
            <w:r>
              <w:t xml:space="preserve">Adres </w:t>
            </w:r>
          </w:p>
          <w:p w:rsidR="00E951C9" w:rsidRDefault="00E951C9" w:rsidP="00BD7A76"/>
        </w:tc>
        <w:tc>
          <w:tcPr>
            <w:tcW w:w="4819" w:type="dxa"/>
          </w:tcPr>
          <w:p w:rsidR="00BD7A76" w:rsidRDefault="00BD7A76" w:rsidP="00BD7A76"/>
          <w:p w:rsidR="006A5A3D" w:rsidRDefault="006A5A3D" w:rsidP="00BD7A76"/>
          <w:p w:rsidR="006A5A3D" w:rsidRDefault="006A5A3D" w:rsidP="00BD7A76"/>
        </w:tc>
      </w:tr>
      <w:tr w:rsidR="00E951C9" w:rsidTr="006A5A3D">
        <w:tc>
          <w:tcPr>
            <w:tcW w:w="5246" w:type="dxa"/>
          </w:tcPr>
          <w:p w:rsidR="00E951C9" w:rsidRDefault="00E951C9" w:rsidP="00BD7A76">
            <w:r>
              <w:t xml:space="preserve">Kraj </w:t>
            </w:r>
          </w:p>
          <w:p w:rsidR="00E951C9" w:rsidRDefault="00E951C9" w:rsidP="00BD7A76"/>
        </w:tc>
        <w:tc>
          <w:tcPr>
            <w:tcW w:w="4819" w:type="dxa"/>
          </w:tcPr>
          <w:p w:rsidR="00E951C9" w:rsidRDefault="00E951C9" w:rsidP="00BD7A76"/>
        </w:tc>
      </w:tr>
      <w:tr w:rsidR="00BD7A76" w:rsidTr="006A5A3D">
        <w:tc>
          <w:tcPr>
            <w:tcW w:w="5246" w:type="dxa"/>
          </w:tcPr>
          <w:p w:rsidR="00BD7A76" w:rsidRDefault="00E951C9" w:rsidP="00BD7A76">
            <w:r>
              <w:t xml:space="preserve">Telefon </w:t>
            </w:r>
          </w:p>
          <w:p w:rsidR="00E951C9" w:rsidRDefault="00E951C9" w:rsidP="00BD7A76"/>
        </w:tc>
        <w:tc>
          <w:tcPr>
            <w:tcW w:w="4819" w:type="dxa"/>
          </w:tcPr>
          <w:p w:rsidR="00BD7A76" w:rsidRDefault="00BD7A76" w:rsidP="00BD7A76"/>
        </w:tc>
      </w:tr>
      <w:tr w:rsidR="00BD7A76" w:rsidTr="006A5A3D">
        <w:tc>
          <w:tcPr>
            <w:tcW w:w="5246" w:type="dxa"/>
          </w:tcPr>
          <w:p w:rsidR="00BD7A76" w:rsidRDefault="00E951C9" w:rsidP="00BD7A76">
            <w:r>
              <w:t xml:space="preserve">e-mail </w:t>
            </w:r>
          </w:p>
          <w:p w:rsidR="00E951C9" w:rsidRDefault="00E951C9" w:rsidP="00BD7A76"/>
        </w:tc>
        <w:tc>
          <w:tcPr>
            <w:tcW w:w="4819" w:type="dxa"/>
          </w:tcPr>
          <w:p w:rsidR="00BD7A76" w:rsidRDefault="00BD7A76" w:rsidP="00BD7A76"/>
        </w:tc>
      </w:tr>
      <w:tr w:rsidR="00BD7A76" w:rsidTr="006A5A3D">
        <w:tc>
          <w:tcPr>
            <w:tcW w:w="5246" w:type="dxa"/>
          </w:tcPr>
          <w:p w:rsidR="00E951C9" w:rsidRDefault="00E951C9" w:rsidP="00BD7A76">
            <w:r>
              <w:t>Imię i nazwisko osoby kontaktowej</w:t>
            </w:r>
          </w:p>
          <w:p w:rsidR="00BD7A76" w:rsidRDefault="00E951C9" w:rsidP="00BD7A76">
            <w:r>
              <w:t xml:space="preserve"> </w:t>
            </w:r>
          </w:p>
        </w:tc>
        <w:tc>
          <w:tcPr>
            <w:tcW w:w="4819" w:type="dxa"/>
          </w:tcPr>
          <w:p w:rsidR="00BD7A76" w:rsidRDefault="00BD7A76" w:rsidP="00BD7A76"/>
        </w:tc>
      </w:tr>
      <w:tr w:rsidR="00E951C9" w:rsidTr="006A5A3D">
        <w:tc>
          <w:tcPr>
            <w:tcW w:w="5246" w:type="dxa"/>
          </w:tcPr>
          <w:p w:rsidR="00E951C9" w:rsidRDefault="00E951C9" w:rsidP="00BD7A76">
            <w:r>
              <w:t>www</w:t>
            </w:r>
          </w:p>
          <w:p w:rsidR="00E951C9" w:rsidRDefault="00E951C9" w:rsidP="00BD7A76"/>
        </w:tc>
        <w:tc>
          <w:tcPr>
            <w:tcW w:w="4819" w:type="dxa"/>
          </w:tcPr>
          <w:p w:rsidR="00E951C9" w:rsidRDefault="00E951C9" w:rsidP="00BD7A76"/>
        </w:tc>
      </w:tr>
      <w:tr w:rsidR="00E951C9" w:rsidTr="006A5A3D">
        <w:tc>
          <w:tcPr>
            <w:tcW w:w="5246" w:type="dxa"/>
          </w:tcPr>
          <w:p w:rsidR="00E951C9" w:rsidRDefault="00E951C9" w:rsidP="00E951C9">
            <w:r>
              <w:t>Wielkość przedsiębiorstwa:</w:t>
            </w:r>
          </w:p>
          <w:p w:rsidR="00365CC4" w:rsidRDefault="00365CC4" w:rsidP="00E951C9"/>
          <w:p w:rsidR="00E951C9" w:rsidRPr="00365CC4" w:rsidRDefault="00E951C9" w:rsidP="00E951C9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S – małe (1 – 50 pracowników),</w:t>
            </w:r>
          </w:p>
          <w:p w:rsidR="00E951C9" w:rsidRPr="00365CC4" w:rsidRDefault="00E951C9" w:rsidP="00E951C9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M – średnie (51 – 250 pracowników),</w:t>
            </w:r>
          </w:p>
          <w:p w:rsidR="00E951C9" w:rsidRDefault="00E951C9" w:rsidP="00E951C9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L – duże (&gt; 250 pracowników)</w:t>
            </w:r>
          </w:p>
          <w:p w:rsidR="00365CC4" w:rsidRDefault="00365CC4" w:rsidP="00E951C9"/>
        </w:tc>
        <w:tc>
          <w:tcPr>
            <w:tcW w:w="4819" w:type="dxa"/>
          </w:tcPr>
          <w:p w:rsidR="00E951C9" w:rsidRDefault="00E951C9" w:rsidP="00BD7A76"/>
        </w:tc>
      </w:tr>
      <w:tr w:rsidR="00E951C9" w:rsidTr="006A5A3D">
        <w:tc>
          <w:tcPr>
            <w:tcW w:w="5246" w:type="dxa"/>
          </w:tcPr>
          <w:p w:rsidR="00E951C9" w:rsidRDefault="00E951C9" w:rsidP="00BD7A76">
            <w:r>
              <w:t>Sektor gospodarki</w:t>
            </w:r>
            <w:r w:rsidR="00365CC4">
              <w:t>:</w:t>
            </w:r>
          </w:p>
          <w:p w:rsidR="00365CC4" w:rsidRDefault="00365CC4" w:rsidP="00BD7A76"/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A - rolnictwo, leśnictwo i rybactwo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B - górnictwo i wydobywanie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C - przetwórstwo przemysłowe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D - wytwarzanie i zaopatrywanie w energię elektryczną, gaz, parę wodną i powietrze do układów klimatyzacyjnych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E - dostawa wody; gospodarowanie ściekami i odpadami oraz działalność związana z rekultywacją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F - budownictwo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G - handel hurtowy i detaliczny; naprawa pojazdów samochodowych i motocykli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H - transport i gospodarka magazynowa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I - działalność związana z zakwaterowaniem i usługami gastronomicznymi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J - informacja i komunikacja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K - działalność finansowa i ubezpieczeniowa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L -  działalność związana z obsługą rynku nieruchomości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M - działalność profesjonalna, naukowa i techniczna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N - działalność w zakresie usług administrowania i działalność wspierająca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O - administracja publiczna i obrona narodowa; obowiązkowe ubezpieczenia społeczne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P - edukacja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Q - opieka zdrowotna i pomoc społeczna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R - działalność związana z kulturą, rozrywką i rekreacją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S - pozostała działalność usługowa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T - gospodarstwa domowe zatrudniające pracowników; gospodarstwa domowe produkujące wyroby i świadczące usługi na własne potrzeby</w:t>
            </w:r>
          </w:p>
          <w:p w:rsidR="00365CC4" w:rsidRPr="00365CC4" w:rsidRDefault="00365CC4" w:rsidP="00365CC4">
            <w:pPr>
              <w:rPr>
                <w:sz w:val="20"/>
                <w:szCs w:val="20"/>
              </w:rPr>
            </w:pPr>
            <w:r w:rsidRPr="00365CC4">
              <w:rPr>
                <w:sz w:val="20"/>
                <w:szCs w:val="20"/>
              </w:rPr>
              <w:t>U - organizacje i zespoły eksterytorialne</w:t>
            </w:r>
          </w:p>
          <w:p w:rsidR="00E951C9" w:rsidRDefault="00E951C9" w:rsidP="00BD7A76"/>
        </w:tc>
        <w:tc>
          <w:tcPr>
            <w:tcW w:w="4819" w:type="dxa"/>
          </w:tcPr>
          <w:p w:rsidR="00E951C9" w:rsidRDefault="00E951C9" w:rsidP="00BD7A76"/>
        </w:tc>
      </w:tr>
    </w:tbl>
    <w:p w:rsidR="00BD7A76" w:rsidRDefault="00BD7A76" w:rsidP="00BD7A76"/>
    <w:sectPr w:rsidR="00BD7A76" w:rsidSect="006A5A3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66"/>
    <w:rsid w:val="00316F66"/>
    <w:rsid w:val="00365CC4"/>
    <w:rsid w:val="004E0A27"/>
    <w:rsid w:val="006A5A3D"/>
    <w:rsid w:val="00A539A7"/>
    <w:rsid w:val="00A6081A"/>
    <w:rsid w:val="00BD7A76"/>
    <w:rsid w:val="00CD424C"/>
    <w:rsid w:val="00E9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1812A-421F-40D0-A77B-B0407E9E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Dorota</cp:lastModifiedBy>
  <cp:revision>2</cp:revision>
  <dcterms:created xsi:type="dcterms:W3CDTF">2022-01-27T12:22:00Z</dcterms:created>
  <dcterms:modified xsi:type="dcterms:W3CDTF">2022-01-27T12:22:00Z</dcterms:modified>
</cp:coreProperties>
</file>